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策划方</w:t>
      </w:r>
      <w:bookmarkStart w:id="0" w:name="_GoBack"/>
      <w:bookmarkEnd w:id="0"/>
      <w:r>
        <w:rPr>
          <w:rFonts w:hint="eastAsia" w:ascii="仿宋" w:hAnsi="仿宋" w:eastAsia="仿宋" w:cs="仿宋"/>
          <w:b/>
          <w:sz w:val="44"/>
          <w:szCs w:val="44"/>
        </w:rPr>
        <w:t>案范文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240" w:afterAutospacing="0"/>
        <w:ind w:left="0" w:righ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【掌管人大赛策划方案】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一、活动宗旨：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1、为生动广播节目，让节目更加五颜六色，前进节目收听率。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2、在活动中办节目，在活动中扩展广播媒体影响力，全面提高媒体形象。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3、为广播电台以及即将树立的新频率选拔优异的节目掌管人，吸引更多优异人才加盟广播，为兴盛广播作出贡献。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4、为喜爱广播作业的有志之士树立展示特性魅力的舞台，供应效果电台新主播的机遇。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二、冠名活动：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本次大赛施行冠名活动，关于冠名商家将在广播里宣传冠名称谓，并在大赛初赛、复赛、决赛现场布景幕布中耀眼展示冠名商家，即幕布布景显现为：大庆公民广播电台“****杯”掌管人大赛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三、主办、协办单位：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大庆公民广播电台主办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大庆市言语作业委员会协办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四、活动全体时间安排：XX年3月21日——XX年4月28日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1、大赛全面宣传、发起阶段：3月21日——4月15日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2、初赛时间：4月21日、22日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3、复赛时间：4月27日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4、决赛时间：4月28日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五、报名时间地址：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时间：大赛报名时间：4月14日、15日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地址：广电大厦一楼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咨询电话：63896114606737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六、宣传办法：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1、制作掌管人大赛宣传炒作，通过三套频率翻滚播出，让广播的听众人人皆知。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2、和各大学团委联络宣传此次活动。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3、运用电视报炒作。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七、参赛方针要求：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1、年岁不限，大专以上学历（含在校大学生）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2、参赛选手带身份证、学历证到广播电台报名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3、参赛选手做好参赛准备，按时参赛，遵守规则。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八、参赛费用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1、初赛：50元复赛：100元决赛：免费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2、费用用于场所、鉴定、宣传、海报、奖品、证书等。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九、比赛内容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（一）初赛：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1、自告奋勇二分钟以内，要求简练精练、充分展示特性面貌。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2、说稿三分钟，根据指定材料，将其转换为节目掌管内容说出来，语音准确，具有普通话一乙以上水平。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（二）复赛：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1、自告奋勇二分钟以内，要求简练精练，充分展示特性面貌并在初赛基础上有所立异，表达清晰。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2、规划一段五分钟掌管人节目，将其无缺的呈现出来。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3、答复考官提出的问题。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（三）决赛：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1、根据抽签所得的标题，抉择节目选题，稍作准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备，即兴掌管。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2、两个挨着的选手暂时做同伴，根据考官所出标题，暂时搭挡即兴掌管节目。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3、答复考官提出的知识问答题。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4、参加电台统一安排的书面考试。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十、大赛评分标准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1、语音标准，音质圆润悦耳，口齿清晰，具有普通话一乙以上水平。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2、能够准确表情达意，言语天然流转，言语丰盛，文采飞扬。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3、思维活络，反应较快，能够集结现场气氛，能够暂时救场，具有必定应变能力。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4、文明基础好，知识面宽，知识问答题答对率要在百分之八十以上。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十一、奖项设置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1、设“十佳节目掌管人”（可为正式选用掌管人人选）。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2、另设“最具潜质掌管人”十名（可做备用掌管人人选）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3、参赛选手由大庆公民广播电台及大庆言语作业委员会公布获奖证。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515" w:firstLineChars="2150"/>
      <w:rPr>
        <w:rFonts w:ascii="微软雅黑" w:hAnsi="微软雅黑" w:eastAsia="微软雅黑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B775F20"/>
    <w:rsid w:val="00016ED8"/>
    <w:rsid w:val="000228C6"/>
    <w:rsid w:val="00062F02"/>
    <w:rsid w:val="000A321A"/>
    <w:rsid w:val="001D0A2C"/>
    <w:rsid w:val="00265F73"/>
    <w:rsid w:val="00313C79"/>
    <w:rsid w:val="00316798"/>
    <w:rsid w:val="003509D3"/>
    <w:rsid w:val="003D78FF"/>
    <w:rsid w:val="003E130A"/>
    <w:rsid w:val="003F0587"/>
    <w:rsid w:val="003F5194"/>
    <w:rsid w:val="00473F5A"/>
    <w:rsid w:val="004860F3"/>
    <w:rsid w:val="004E3D6F"/>
    <w:rsid w:val="004F5487"/>
    <w:rsid w:val="004F6E3E"/>
    <w:rsid w:val="00555CC0"/>
    <w:rsid w:val="005E284E"/>
    <w:rsid w:val="006314BB"/>
    <w:rsid w:val="0065556C"/>
    <w:rsid w:val="006E1FD0"/>
    <w:rsid w:val="0079104F"/>
    <w:rsid w:val="00875E03"/>
    <w:rsid w:val="00A57AAE"/>
    <w:rsid w:val="00A974F2"/>
    <w:rsid w:val="00AA1F59"/>
    <w:rsid w:val="00AE3B58"/>
    <w:rsid w:val="00B113FC"/>
    <w:rsid w:val="00B319AC"/>
    <w:rsid w:val="00BE700D"/>
    <w:rsid w:val="00BF750D"/>
    <w:rsid w:val="00C3209C"/>
    <w:rsid w:val="00C76E29"/>
    <w:rsid w:val="00C84C73"/>
    <w:rsid w:val="00CC510E"/>
    <w:rsid w:val="00D03729"/>
    <w:rsid w:val="00D4499C"/>
    <w:rsid w:val="00D45207"/>
    <w:rsid w:val="00D53629"/>
    <w:rsid w:val="00D53797"/>
    <w:rsid w:val="00DC6C74"/>
    <w:rsid w:val="00DE6F5A"/>
    <w:rsid w:val="00DF2FC3"/>
    <w:rsid w:val="00E56945"/>
    <w:rsid w:val="00ED7818"/>
    <w:rsid w:val="00F70F30"/>
    <w:rsid w:val="00F72DF4"/>
    <w:rsid w:val="02F7364B"/>
    <w:rsid w:val="1B775F20"/>
    <w:rsid w:val="3727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77766B-18D8-413E-B974-56820D95FB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6</Pages>
  <Words>671</Words>
  <Characters>692</Characters>
  <Lines>76</Lines>
  <Paragraphs>2</Paragraphs>
  <TotalTime>0</TotalTime>
  <ScaleCrop>false</ScaleCrop>
  <LinksUpToDate>false</LinksUpToDate>
  <CharactersWithSpaces>1361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2021-01-30T14:17:27Z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