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360" w:after="350" w:line="720" w:lineRule="auto"/>
        <w:jc w:val="center"/>
        <w:rPr>
          <w:rFonts w:hint="eastAsia" w:ascii="思源黑体 CN Light" w:hAnsi="思源黑体 CN Light" w:eastAsia="思源黑体 CN Light"/>
          <w:sz w:val="30"/>
          <w:szCs w:val="30"/>
        </w:rPr>
      </w:pPr>
      <w:r>
        <w:rPr>
          <w:rFonts w:hint="eastAsia" w:ascii="思源黑体 CN Light" w:hAnsi="思源黑体 CN Light" w:eastAsia="思源黑体 CN Light"/>
          <w:sz w:val="30"/>
          <w:szCs w:val="30"/>
        </w:rPr>
        <w:t>公司文员年终总结范文</w:t>
      </w:r>
    </w:p>
    <w:p>
      <w:pPr>
        <w:pStyle w:val="5"/>
        <w:keepNext w:val="0"/>
        <w:keepLines w:val="0"/>
        <w:widowControl/>
        <w:suppressLineNumbers w:val="0"/>
      </w:pPr>
      <w:r>
        <w:rPr>
          <w:sz w:val="21"/>
          <w:szCs w:val="21"/>
        </w:rPr>
        <w:t>　　这篇关于公司文员年终总结范文，是特别为</w:t>
      </w:r>
      <w:r>
        <w:rPr>
          <w:rFonts w:hint="eastAsia"/>
          <w:sz w:val="21"/>
          <w:szCs w:val="21"/>
          <w:lang w:val="en-US" w:eastAsia="zh-CN"/>
        </w:rPr>
        <w:t>大家整理的</w:t>
      </w:r>
      <w:r>
        <w:rPr>
          <w:sz w:val="21"/>
          <w:szCs w:val="21"/>
        </w:rPr>
        <w:t>的，期望对</w:t>
      </w:r>
      <w:r>
        <w:rPr>
          <w:rFonts w:hint="eastAsia"/>
          <w:sz w:val="21"/>
          <w:szCs w:val="21"/>
          <w:lang w:val="en-US" w:eastAsia="zh-CN"/>
        </w:rPr>
        <w:t>大家</w:t>
      </w:r>
      <w:r>
        <w:rPr>
          <w:sz w:val="21"/>
          <w:szCs w:val="21"/>
        </w:rPr>
        <w:t>有所</w:t>
      </w:r>
      <w:r>
        <w:rPr>
          <w:rFonts w:hint="eastAsia"/>
          <w:sz w:val="21"/>
          <w:szCs w:val="21"/>
          <w:lang w:val="en-US" w:eastAsia="zh-CN"/>
        </w:rPr>
        <w:t>帮助</w:t>
      </w:r>
      <w:r>
        <w:rPr>
          <w:sz w:val="21"/>
          <w:szCs w:val="21"/>
        </w:rPr>
        <w:t>!</w:t>
      </w:r>
    </w:p>
    <w:p>
      <w:pPr>
        <w:pStyle w:val="5"/>
        <w:keepNext w:val="0"/>
        <w:keepLines w:val="0"/>
        <w:widowControl/>
        <w:suppressLineNumbers w:val="0"/>
      </w:pPr>
      <w:r>
        <w:rPr>
          <w:sz w:val="21"/>
          <w:szCs w:val="21"/>
        </w:rPr>
        <w:t>　　我尽力</w:t>
      </w:r>
      <w:r>
        <w:rPr>
          <w:rFonts w:hint="eastAsia"/>
          <w:sz w:val="21"/>
          <w:szCs w:val="21"/>
          <w:lang w:val="en-US" w:eastAsia="zh-CN"/>
        </w:rPr>
        <w:t>尽责在</w:t>
      </w:r>
      <w:r>
        <w:rPr>
          <w:sz w:val="21"/>
          <w:szCs w:val="21"/>
        </w:rPr>
        <w:t>新的</w:t>
      </w:r>
      <w:r>
        <w:rPr>
          <w:rFonts w:hint="eastAsia"/>
          <w:sz w:val="21"/>
          <w:szCs w:val="21"/>
          <w:lang w:val="en-US" w:eastAsia="zh-CN"/>
        </w:rPr>
        <w:t>工作</w:t>
      </w:r>
      <w:r>
        <w:rPr>
          <w:sz w:val="21"/>
          <w:szCs w:val="21"/>
        </w:rPr>
        <w:t>环境和作业岗位，谦虚学习，埋头作业，履行责任，较好地完成了各项作业使命，下面将任职来的作业状况汇报</w:t>
      </w:r>
      <w:bookmarkStart w:id="0" w:name="_GoBack"/>
      <w:bookmarkEnd w:id="0"/>
    </w:p>
    <w:p>
      <w:pPr>
        <w:pStyle w:val="5"/>
        <w:keepNext w:val="0"/>
        <w:keepLines w:val="0"/>
        <w:widowControl/>
        <w:suppressLineNumbers w:val="0"/>
      </w:pPr>
      <w:r>
        <w:rPr>
          <w:sz w:val="21"/>
          <w:szCs w:val="21"/>
        </w:rPr>
        <w:t>　　一、自觉加强学习，尽力习惯作业</w:t>
      </w:r>
    </w:p>
    <w:p>
      <w:pPr>
        <w:pStyle w:val="5"/>
        <w:keepNext w:val="0"/>
        <w:keepLines w:val="0"/>
        <w:widowControl/>
        <w:suppressLineNumbers w:val="0"/>
      </w:pPr>
      <w:r>
        <w:rPr>
          <w:sz w:val="21"/>
          <w:szCs w:val="21"/>
        </w:rPr>
        <w:t>　　我是初度触摸物业办理作业，对归纳办理员的责任使命不甚了解，为了赶快习惯新的作业岗位和作业环境，我自觉加强学习，谦虚请教释惑，不断理清作业思路，总结作业方法，现已根本担任本职。一方面，干中学、学中干，不断掌握方法堆集经历。我重视以作业使命为牵引，依托作业岗位学习进步，经过调查、探索、查阅材料和实践训练，较快地进入了作业状况。另一方面，问书本、问搭档，不断丰富常识掌握技巧。在各级领导和搭档的帮忙指导下，从不会到会，从不了解到了解，我逐步摸清了作业中的根本状况，找到了切入点，掌握住了作业重点和难点。</w:t>
      </w:r>
    </w:p>
    <w:p>
      <w:pPr>
        <w:pStyle w:val="5"/>
        <w:keepNext w:val="0"/>
        <w:keepLines w:val="0"/>
        <w:widowControl/>
        <w:suppressLineNumbers w:val="0"/>
      </w:pPr>
      <w:r>
        <w:rPr>
          <w:sz w:val="21"/>
          <w:szCs w:val="21"/>
        </w:rPr>
        <w:t>　　二、心系本职作业，仔细履行责任 (一)耐性详尽地做好财政作业。自接手____办理处财政作业的半年来，我仔细核对上半年的财政账簿，理清财政联系，严厉财政准则，做好每一笔账，保证了年度出入平衡和盈余方针的完成。一是做好每一笔进出账。关于每一笔进出账，我都依据财政的分类规矩，分门别类记录在案，挂号造册。一起仔细核对发票、账单，搞好收据办理。二是搞好每月例行对账。依照财政准则，我细化当月出入状况，定时编制财政报表，按公司的要求及时进行对账，没有呈现漏报、错报的状况。三是及时收缴服务费。结合____的实践，在进一步了解掌握服务费协议收缴方法的基础上，我仔细搞好区别，依照鸿亚公司、业主和我方协议的服务费，定时予以收缴、催收，__年全年的服务费已全额到账。四是合理操控开支。合理操控开支是完成盈余的重要环节，我坚持从公司的利益动身，活跃帮忙办理处主任当家理财。特别在常常性开支方面，严厉把好收购关、耗费关和监督关，避免铺张浪费，一起提出了一些合理化建议。</w:t>
      </w:r>
    </w:p>
    <w:p>
      <w:pPr>
        <w:pStyle w:val="5"/>
        <w:keepNext w:val="0"/>
        <w:keepLines w:val="0"/>
        <w:widowControl/>
        <w:suppressLineNumbers w:val="0"/>
      </w:pPr>
      <w:r>
        <w:rPr>
          <w:sz w:val="21"/>
          <w:szCs w:val="21"/>
        </w:rPr>
        <w:t>　　(二)活跃自动地搞好案牍办理。半年来，我首要从事办公室的作业，____的案牍办理上手比较快，首要做好了以下个方面的作业：一是材料录入和文档编列作业。对办理处触及的材料文档和有关会议记录，我仔细搞好录入和编列打印，依据作业需要，制造表格文档，草拟报表等。二是档案办理作业。到办理处后，对档案的系统化、规范化的分类办理是我的一项常常性作业，我采纳平常保护和定时会集收拾相结合的方法，将档案进行分类存档，并做好收发文挂号办理。</w:t>
      </w:r>
    </w:p>
    <w:p>
      <w:pPr>
        <w:pStyle w:val="5"/>
        <w:keepNext w:val="0"/>
        <w:keepLines w:val="0"/>
        <w:widowControl/>
        <w:suppressLineNumbers w:val="0"/>
      </w:pPr>
      <w:r>
        <w:rPr>
          <w:sz w:val="21"/>
          <w:szCs w:val="21"/>
        </w:rPr>
        <w:t>　　(三)仔细担任地抓好美化保护。小区美化作业是月份开端交与我担任的，对我来讲，这是一项初度打交道的作业，因为短少专业常识和办理经历，当时又短少美化工人，正值冬天，小区美化作业局势比较严峻。我首要做了以下个方面的作业：一是搞好小区美化的日常保护。二是仔细检验交代。</w:t>
      </w:r>
    </w:p>
    <w:p>
      <w:pPr>
        <w:pStyle w:val="5"/>
        <w:keepNext w:val="0"/>
        <w:keepLines w:val="0"/>
        <w:widowControl/>
        <w:suppressLineNumbers w:val="0"/>
      </w:pPr>
      <w:r>
        <w:rPr>
          <w:sz w:val="21"/>
          <w:szCs w:val="21"/>
        </w:rPr>
        <w:t>　　三、首要经历和收成</w:t>
      </w:r>
    </w:p>
    <w:p>
      <w:pPr>
        <w:pStyle w:val="5"/>
        <w:keepNext w:val="0"/>
        <w:keepLines w:val="0"/>
        <w:widowControl/>
        <w:suppressLineNumbers w:val="0"/>
      </w:pPr>
      <w:r>
        <w:rPr>
          <w:sz w:val="21"/>
          <w:szCs w:val="21"/>
        </w:rPr>
        <w:t>　　在____作业半年来，完成了一些作业，取得了必定成果，总结起来有以下几个方面的经历和收成：</w:t>
      </w:r>
    </w:p>
    <w:p>
      <w:pPr>
        <w:pStyle w:val="5"/>
        <w:keepNext w:val="0"/>
        <w:keepLines w:val="0"/>
        <w:widowControl/>
        <w:suppressLineNumbers w:val="0"/>
      </w:pPr>
      <w:r>
        <w:rPr>
          <w:sz w:val="21"/>
          <w:szCs w:val="21"/>
        </w:rPr>
        <w:t>　　(一)只要摆正自己的方位，下功夫了解根本事务，才干赶快习惯新的作业岗位</w:t>
      </w:r>
    </w:p>
    <w:p>
      <w:pPr>
        <w:pStyle w:val="5"/>
        <w:keepNext w:val="0"/>
        <w:keepLines w:val="0"/>
        <w:widowControl/>
        <w:suppressLineNumbers w:val="0"/>
      </w:pPr>
      <w:r>
        <w:rPr>
          <w:sz w:val="21"/>
          <w:szCs w:val="21"/>
        </w:rPr>
        <w:t>　　(二)只要自动融入团体，处理好各方面的联系，才干在新的环境中坚持好的作业状况</w:t>
      </w:r>
    </w:p>
    <w:p>
      <w:pPr>
        <w:pStyle w:val="5"/>
        <w:keepNext w:val="0"/>
        <w:keepLines w:val="0"/>
        <w:widowControl/>
        <w:suppressLineNumbers w:val="0"/>
      </w:pPr>
      <w:r>
        <w:rPr>
          <w:sz w:val="21"/>
          <w:szCs w:val="21"/>
        </w:rPr>
        <w:t>　　(三)只要坚持原则执行准则，仔细理财管账，才干履行好财政责任</w:t>
      </w:r>
    </w:p>
    <w:p>
      <w:pPr>
        <w:pStyle w:val="5"/>
        <w:keepNext w:val="0"/>
        <w:keepLines w:val="0"/>
        <w:widowControl/>
        <w:suppressLineNumbers w:val="0"/>
      </w:pPr>
      <w:r>
        <w:rPr>
          <w:sz w:val="21"/>
          <w:szCs w:val="21"/>
        </w:rPr>
        <w:t>　　(四)只要建立服务认识，加强交流和谐，才干把本分的作业做好。</w:t>
      </w:r>
    </w:p>
    <w:p>
      <w:pPr>
        <w:pStyle w:val="5"/>
        <w:keepNext w:val="0"/>
        <w:keepLines w:val="0"/>
        <w:widowControl/>
        <w:suppressLineNumbers w:val="0"/>
      </w:pPr>
      <w:r>
        <w:rPr>
          <w:sz w:val="21"/>
          <w:szCs w:val="21"/>
        </w:rPr>
        <w:t>　　四、存在的缺少</w:t>
      </w:r>
    </w:p>
    <w:p>
      <w:pPr>
        <w:pStyle w:val="5"/>
        <w:keepNext w:val="0"/>
        <w:keepLines w:val="0"/>
        <w:widowControl/>
        <w:suppressLineNumbers w:val="0"/>
      </w:pPr>
      <w:r>
        <w:rPr>
          <w:sz w:val="21"/>
          <w:szCs w:val="21"/>
        </w:rPr>
        <w:t>　　因为作业实践比较少，短少相关作业经历，__年的作业存在以下缺少：</w:t>
      </w:r>
    </w:p>
    <w:p>
      <w:pPr>
        <w:pStyle w:val="5"/>
        <w:keepNext w:val="0"/>
        <w:keepLines w:val="0"/>
        <w:widowControl/>
        <w:suppressLineNumbers w:val="0"/>
      </w:pPr>
      <w:r>
        <w:rPr>
          <w:sz w:val="21"/>
          <w:szCs w:val="21"/>
        </w:rPr>
        <w:t>　　(一)对物业办理服务费的协议内容了解不行，特别是对以往的一些收费状况了解还不行及时;</w:t>
      </w:r>
    </w:p>
    <w:p>
      <w:pPr>
        <w:pStyle w:val="5"/>
        <w:keepNext w:val="0"/>
        <w:keepLines w:val="0"/>
        <w:widowControl/>
        <w:suppressLineNumbers w:val="0"/>
      </w:pPr>
      <w:r>
        <w:rPr>
          <w:sz w:val="21"/>
          <w:szCs w:val="21"/>
        </w:rPr>
        <w:t>　　(二)食堂膳食开支较大，微观上掌握简单，微观上操控困难;</w:t>
      </w:r>
    </w:p>
    <w:p>
      <w:pPr>
        <w:pStyle w:val="5"/>
        <w:keepNext w:val="0"/>
        <w:keepLines w:val="0"/>
        <w:widowControl/>
        <w:suppressLineNumbers w:val="0"/>
      </w:pPr>
      <w:r>
        <w:rPr>
          <w:sz w:val="21"/>
          <w:szCs w:val="21"/>
        </w:rPr>
        <w:t>　　(三)美化作业局势严峻，自身在小区美化办理上还要下更大的功夫</w:t>
      </w:r>
    </w:p>
    <w:p>
      <w:pPr>
        <w:pStyle w:val="5"/>
        <w:keepNext w:val="0"/>
        <w:keepLines w:val="0"/>
        <w:widowControl/>
        <w:suppressLineNumbers w:val="0"/>
      </w:pPr>
      <w:r>
        <w:rPr>
          <w:sz w:val="21"/>
          <w:szCs w:val="21"/>
        </w:rPr>
        <w:t>　　五、下步的计划</w:t>
      </w:r>
    </w:p>
    <w:p>
      <w:pPr>
        <w:pStyle w:val="5"/>
        <w:keepNext w:val="0"/>
        <w:keepLines w:val="0"/>
        <w:widowControl/>
        <w:suppressLineNumbers w:val="0"/>
      </w:pPr>
      <w:r>
        <w:rPr>
          <w:sz w:val="21"/>
          <w:szCs w:val="21"/>
        </w:rPr>
        <w:t>　　针对__年作业中存在的缺少，为了做好新一年的作业，杰出做好以下几个方面：</w:t>
      </w:r>
    </w:p>
    <w:p>
      <w:pPr>
        <w:pStyle w:val="5"/>
        <w:keepNext w:val="0"/>
        <w:keepLines w:val="0"/>
        <w:widowControl/>
        <w:suppressLineNumbers w:val="0"/>
      </w:pPr>
      <w:r>
        <w:rPr>
          <w:sz w:val="21"/>
          <w:szCs w:val="21"/>
        </w:rPr>
        <w:t>　　(一)活跃搞好与鸿亚公司、业主之间的和谐，进一步理顺联系;</w:t>
      </w:r>
    </w:p>
    <w:p>
      <w:pPr>
        <w:pStyle w:val="5"/>
        <w:keepNext w:val="0"/>
        <w:keepLines w:val="0"/>
        <w:widowControl/>
        <w:suppressLineNumbers w:val="0"/>
      </w:pPr>
      <w:r>
        <w:rPr>
          <w:sz w:val="21"/>
          <w:szCs w:val="21"/>
        </w:rPr>
        <w:t>　　(二)加强事务常识的学习进步，立异作业方法，进步作业效益;</w:t>
      </w:r>
    </w:p>
    <w:p>
      <w:pPr>
        <w:pStyle w:val="5"/>
        <w:keepNext w:val="0"/>
        <w:keepLines w:val="0"/>
        <w:widowControl/>
        <w:suppressLineNumbers w:val="0"/>
      </w:pPr>
      <w:r>
        <w:rPr>
          <w:sz w:val="21"/>
          <w:szCs w:val="21"/>
        </w:rPr>
        <w:t>　　(三)管好财、理好账，操控好常常项目开支;</w:t>
      </w:r>
    </w:p>
    <w:p>
      <w:pPr>
        <w:pStyle w:val="5"/>
        <w:keepNext w:val="0"/>
        <w:keepLines w:val="0"/>
        <w:widowControl/>
        <w:suppressLineNumbers w:val="0"/>
      </w:pPr>
      <w:r>
        <w:rPr>
          <w:sz w:val="21"/>
          <w:szCs w:val="21"/>
        </w:rPr>
        <w:t>　　(四)想方设法办理好食堂，处理好本钱与膳食的联系;</w:t>
      </w:r>
    </w:p>
    <w:p>
      <w:pPr>
        <w:pStyle w:val="5"/>
        <w:keepNext w:val="0"/>
        <w:keepLines w:val="0"/>
        <w:widowControl/>
        <w:suppressLineNumbers w:val="0"/>
      </w:pPr>
      <w:r>
        <w:rPr>
          <w:sz w:val="21"/>
          <w:szCs w:val="21"/>
        </w:rPr>
        <w:t>　　(五)抓好小区美化保护作业。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思源黑体 CN Light">
    <w:altName w:val="宋体"/>
    <w:panose1 w:val="00000000000000000000"/>
    <w:charset w:val="86"/>
    <w:family w:val="swiss"/>
    <w:pitch w:val="default"/>
    <w:sig w:usb0="00000000" w:usb1="00000000" w:usb2="00000016" w:usb3="00000000" w:csb0="00060107" w:csb1="00000000"/>
  </w:font>
  <w:font w:name="思源黑体 CN Light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2570"/>
    <w:rsid w:val="000503F9"/>
    <w:rsid w:val="00452570"/>
    <w:rsid w:val="004E3CE6"/>
    <w:rsid w:val="006121AA"/>
    <w:rsid w:val="007614DE"/>
    <w:rsid w:val="0081359B"/>
    <w:rsid w:val="009306C7"/>
    <w:rsid w:val="009B05AC"/>
    <w:rsid w:val="00A87A64"/>
    <w:rsid w:val="038F3C8D"/>
    <w:rsid w:val="49756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0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8">
    <w:name w:val="标题 1 字符"/>
    <w:basedOn w:val="7"/>
    <w:link w:val="2"/>
    <w:qFormat/>
    <w:uiPriority w:val="0"/>
    <w:rPr>
      <w:rFonts w:eastAsia="宋体"/>
      <w:b/>
      <w:bCs/>
      <w:kern w:val="44"/>
      <w:sz w:val="44"/>
      <w:szCs w:val="44"/>
    </w:rPr>
  </w:style>
  <w:style w:type="character" w:customStyle="1" w:styleId="9">
    <w:name w:val="页眉 字符"/>
    <w:basedOn w:val="7"/>
    <w:link w:val="4"/>
    <w:uiPriority w:val="99"/>
    <w:rPr>
      <w:rFonts w:eastAsia="宋体"/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rFonts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南京星智万合网络科技有限公司</Manager>
  <Company>南京星智万合网络科技有限公司</Company>
  <Pages>4</Pages>
  <Words>846</Words>
  <Characters>847</Characters>
  <Lines>30</Lines>
  <Paragraphs>2</Paragraphs>
  <TotalTime>1</TotalTime>
  <ScaleCrop>false</ScaleCrop>
  <LinksUpToDate>false</LinksUpToDate>
  <CharactersWithSpaces>1691</CharactersWithSpaces>
  <HyperlinkBase>南京星智万合网络科技有限公司</HyperlinkBase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南京星智万合网络科技有限公司</cp:category>
  <dcterms:created xsi:type="dcterms:W3CDTF">2021-01-31T08:40:00Z</dcterms:created>
  <dc:creator>南京星智万合网络科技有限公司</dc:creator>
  <dc:description>南京星智万合网络科技有限公司</dc:description>
  <cp:keywords>南京星智万合网络科技有限公司</cp:keywords>
  <cp:lastModifiedBy>南京星智万合网络科技有限公司</cp:lastModifiedBy>
  <dcterms:modified xsi:type="dcterms:W3CDTF">2021-01-31T10:31:57Z</dcterms:modified>
  <dc:subject>南京星智万合网络科技有限公司</dc:subject>
  <dc:title>南京星智万合网络科技有限公司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