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hint="eastAsia"/>
          <w:sz w:val="30"/>
          <w:szCs w:val="30"/>
        </w:rPr>
      </w:pPr>
      <w:r>
        <w:rPr>
          <w:rFonts w:hint="eastAsia"/>
          <w:sz w:val="30"/>
          <w:szCs w:val="30"/>
        </w:rPr>
        <w:t>综合实习</w:t>
      </w:r>
      <w:bookmarkStart w:id="0" w:name="_GoBack"/>
      <w:bookmarkEnd w:id="0"/>
      <w:r>
        <w:rPr>
          <w:rFonts w:hint="eastAsia"/>
          <w:sz w:val="30"/>
          <w:szCs w:val="30"/>
        </w:rPr>
        <w:t>总结</w:t>
      </w:r>
    </w:p>
    <w:p>
      <w:pPr>
        <w:pStyle w:val="9"/>
        <w:keepNext w:val="0"/>
        <w:keepLines w:val="0"/>
        <w:widowControl/>
        <w:suppressLineNumbers w:val="0"/>
      </w:pPr>
      <w:r>
        <w:rPr>
          <w:sz w:val="21"/>
          <w:szCs w:val="21"/>
        </w:rPr>
        <w:t>　　为期四周的归纳实习完毕了，才智了许多设备、许多公司、许多人，也学习到不少常识，不仅仅技术方面的，也有视界、沟通乃至文明等等等等方面的。这四周的学习有在中天那种对着各种设备的能够说是手把手的专业辅导，也有在校内的专业的教师讲堂与试验室结合的尽心教育，还有国际风能大会博览会和自动化博览会这样开阔视界提高视角的机会来让咱们对整个职业都有了更深化更微观的了解，这些不只会对咱们今后的作业有很大的协助，更能对咱们的学习和研讨供给很好的思维根底。</w:t>
      </w:r>
    </w:p>
    <w:p>
      <w:pPr>
        <w:pStyle w:val="9"/>
        <w:keepNext w:val="0"/>
        <w:keepLines w:val="0"/>
        <w:widowControl/>
        <w:suppressLineNumbers w:val="0"/>
      </w:pPr>
      <w:r>
        <w:rPr>
          <w:sz w:val="21"/>
          <w:szCs w:val="21"/>
        </w:rPr>
        <w:t>　　关于一名工科大学生来说，理论与技术的结合才干是有必要要有的。假如光有理论，不能转化为实践，不能转化成生产力，那于咱们这个专业的人而言，是没有效果的。我国天津职业技术培训中心，正是咱们理论与实践结合的当地，或许说理论与着手更恰当，由于是咱们亲手编写了一个个程序，亲手搭建了一个个电路或许气路，在仔细的查看往后，又心怀忐忑和激动的启动了它，最终品尝到成功的高兴，当然一般状况都是先遭到失利的冲击。失利也没事，乃至有时我的心思是对立的，既期望能够成功，又期望不要这么快就成功，让我再多着手一会，再多研讨一会，一会儿成功也太没有难度没有应战了吧!在这着手的进程中，我所取得的激动和高兴，以及对着手学习、试验和研讨的等待，恐怕是远远多于我在这两周内、三种设备上学习到的常识的。在中天咱们首要学习了LOGO、气动和PLC现场操控，从三科教师那里咱们都学到了许多，给我形象最深的是气动的一个点，气管在刺进设备对应孔后，用蛮力是怎样也不或许拔下来了，只要依照专业的办法才干够，当教师讲到这一点时我是持怀疑态度的，可是拿到设备并仔细观察后，我不得不敬服规划这个精妙小机关的人，它就像动脉瓣使血液只能向一个方向活动，像箭上的倒钩让箭不会容易被拔出，像手铐、腰带等等，气管插口内部有一圈金属刺，只能进不能出，这么简略又有用的组织，被使用到了极致。</w:t>
      </w:r>
    </w:p>
    <w:p>
      <w:pPr>
        <w:pStyle w:val="9"/>
        <w:keepNext w:val="0"/>
        <w:keepLines w:val="0"/>
        <w:widowControl/>
        <w:suppressLineNumbers w:val="0"/>
      </w:pPr>
      <w:r>
        <w:rPr>
          <w:sz w:val="21"/>
          <w:szCs w:val="21"/>
        </w:rPr>
        <w:t>　　对咱们新能源专业的人来说，与时俱进是有必要的，由于常识技术都不断的在更新换代，从理论到实践，从一本书到全国际，从一个螺丝钉的安装办法到国家方针，都是咱们应该了解的，年代在前进，咱们也在前进。而国际风能大会便是咱们知道并从国际视点看风能的一个起点，在展会上，我见到了许多风能领军企业，乃至还有许多国际级的大公司，他们来展现他们的技术和理念，带来了最新的思维和最高的视界，还有许多的讲演和说明，思维和技术不断的磕碰并发生火花，放出能量以带动整个职业向前走，而我也在这火花中取得一点点亮光来温暖我的常识之种。我见到许多公司并不是做整个风机工业的，他们仅仅专心于其间的一个点就能够走的很远。比方有的只做主轴，有的只做发电机，有的只做齿轮箱，有的只做安全设备，有的专门供给数据或许解决方案，乃至美孚也来参展了，这让我想到，作为一个从业者或许公司，不一定要把整个职业做好，哪怕只找到一个点，研讨精，就能够走出自己的路。或许人不是木桶，不会被最短的决议乘多少水，你的长处和专业程度才干决议能够抵达的高度。</w:t>
      </w:r>
    </w:p>
    <w:p>
      <w:pPr>
        <w:pStyle w:val="9"/>
        <w:keepNext w:val="0"/>
        <w:keepLines w:val="0"/>
        <w:widowControl/>
        <w:suppressLineNumbers w:val="0"/>
      </w:pPr>
      <w:r>
        <w:rPr>
          <w:sz w:val="21"/>
          <w:szCs w:val="21"/>
        </w:rPr>
        <w:t>　　这段时刻，我只能说是开始学习了许多设备和仪器，大致知道了风能工业或是新能源职业，我绝不敢说我现已深化了解了，由于我觉得当你真实深化懂得一门技术或学识，是能发挥无限或许的，而我必定没到那个层次。四周的时刻太短了，由于关于我来说，这种不断学习新常识、新技术，知道新事物，触摸新人物的进程是极端激动人心乃至是影响的。它让我永不自豪，让我不断前进。尽管实习完毕了，但这也仅仅一次演习，由于在今后的作业中，便是不断的理论结合实际的进程，便是不断学习与前进的进程。学习永久不会中止，期望自己能一向像在这次实习中一样，坚持谦善好学，坚持热情。</w:t>
      </w:r>
    </w:p>
    <w:p>
      <w:pPr>
        <w:spacing w:before="156" w:beforeLines="50" w:after="156" w:afterLines="50" w:line="360" w:lineRule="auto"/>
        <w:jc w:val="center"/>
        <w:rPr>
          <w:rFonts w:hint="eastAsia"/>
          <w:sz w:val="30"/>
          <w:szCs w:val="30"/>
        </w:rPr>
      </w:pPr>
    </w:p>
    <w:sectPr>
      <w:pgSz w:w="11907" w:h="16839"/>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D36"/>
    <w:rsid w:val="000B2641"/>
    <w:rsid w:val="002022A3"/>
    <w:rsid w:val="002D4C41"/>
    <w:rsid w:val="002F5833"/>
    <w:rsid w:val="003732D3"/>
    <w:rsid w:val="003934A8"/>
    <w:rsid w:val="0045557C"/>
    <w:rsid w:val="004817F8"/>
    <w:rsid w:val="0049770A"/>
    <w:rsid w:val="005424DD"/>
    <w:rsid w:val="005434CA"/>
    <w:rsid w:val="00586AEF"/>
    <w:rsid w:val="005E1233"/>
    <w:rsid w:val="006A2DEE"/>
    <w:rsid w:val="0070218F"/>
    <w:rsid w:val="0073262F"/>
    <w:rsid w:val="00741933"/>
    <w:rsid w:val="00764992"/>
    <w:rsid w:val="007E13A7"/>
    <w:rsid w:val="00945EC6"/>
    <w:rsid w:val="00A95B5F"/>
    <w:rsid w:val="00A97B14"/>
    <w:rsid w:val="00B24151"/>
    <w:rsid w:val="00B63679"/>
    <w:rsid w:val="00C06DCE"/>
    <w:rsid w:val="00D13D36"/>
    <w:rsid w:val="00DA4575"/>
    <w:rsid w:val="00E12BC9"/>
    <w:rsid w:val="00F15414"/>
    <w:rsid w:val="34D05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7"/>
    <w:unhideWhenUsed/>
    <w:qFormat/>
    <w:uiPriority w:val="9"/>
    <w:pPr>
      <w:keepNext/>
      <w:keepLines/>
      <w:spacing w:before="280" w:after="290" w:line="376" w:lineRule="auto"/>
      <w:outlineLvl w:val="4"/>
    </w:pPr>
    <w:rPr>
      <w:b/>
      <w:bCs/>
      <w:sz w:val="28"/>
      <w:szCs w:val="28"/>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7">
    <w:name w:val="footer"/>
    <w:basedOn w:val="1"/>
    <w:link w:val="19"/>
    <w:unhideWhenUsed/>
    <w:uiPriority w:val="99"/>
    <w:pPr>
      <w:tabs>
        <w:tab w:val="center" w:pos="4153"/>
        <w:tab w:val="right" w:pos="8306"/>
      </w:tabs>
      <w:snapToGrid w:val="0"/>
      <w:jc w:val="left"/>
    </w:pPr>
    <w:rPr>
      <w:sz w:val="18"/>
      <w:szCs w:val="18"/>
    </w:rPr>
  </w:style>
  <w:style w:type="paragraph" w:styleId="8">
    <w:name w:val="header"/>
    <w:basedOn w:val="1"/>
    <w:link w:val="18"/>
    <w:unhideWhenUsed/>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12">
    <w:name w:val="标题 2 字符"/>
    <w:basedOn w:val="11"/>
    <w:link w:val="3"/>
    <w:uiPriority w:val="9"/>
    <w:rPr>
      <w:rFonts w:asciiTheme="majorHAnsi" w:hAnsiTheme="majorHAnsi" w:eastAsiaTheme="majorEastAsia" w:cstheme="majorBidi"/>
      <w:b/>
      <w:bCs/>
      <w:sz w:val="32"/>
      <w:szCs w:val="32"/>
    </w:rPr>
  </w:style>
  <w:style w:type="character" w:customStyle="1" w:styleId="13">
    <w:name w:val="标题 1 字符"/>
    <w:basedOn w:val="11"/>
    <w:link w:val="2"/>
    <w:uiPriority w:val="9"/>
    <w:rPr>
      <w:b/>
      <w:bCs/>
      <w:kern w:val="44"/>
      <w:sz w:val="44"/>
      <w:szCs w:val="44"/>
    </w:rPr>
  </w:style>
  <w:style w:type="paragraph" w:styleId="14">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5">
    <w:name w:val="标题 3 字符"/>
    <w:basedOn w:val="11"/>
    <w:link w:val="4"/>
    <w:uiPriority w:val="9"/>
    <w:rPr>
      <w:b/>
      <w:bCs/>
      <w:sz w:val="32"/>
      <w:szCs w:val="32"/>
    </w:rPr>
  </w:style>
  <w:style w:type="character" w:customStyle="1" w:styleId="16">
    <w:name w:val="标题 4 字符"/>
    <w:basedOn w:val="11"/>
    <w:link w:val="5"/>
    <w:uiPriority w:val="9"/>
    <w:rPr>
      <w:rFonts w:asciiTheme="majorHAnsi" w:hAnsiTheme="majorHAnsi" w:eastAsiaTheme="majorEastAsia" w:cstheme="majorBidi"/>
      <w:b/>
      <w:bCs/>
      <w:sz w:val="28"/>
      <w:szCs w:val="28"/>
    </w:rPr>
  </w:style>
  <w:style w:type="character" w:customStyle="1" w:styleId="17">
    <w:name w:val="标题 5 字符"/>
    <w:basedOn w:val="11"/>
    <w:link w:val="6"/>
    <w:uiPriority w:val="9"/>
    <w:rPr>
      <w:b/>
      <w:bCs/>
      <w:sz w:val="28"/>
      <w:szCs w:val="28"/>
    </w:rPr>
  </w:style>
  <w:style w:type="character" w:customStyle="1" w:styleId="18">
    <w:name w:val="页眉 字符"/>
    <w:basedOn w:val="11"/>
    <w:link w:val="8"/>
    <w:uiPriority w:val="99"/>
    <w:rPr>
      <w:sz w:val="18"/>
      <w:szCs w:val="18"/>
    </w:rPr>
  </w:style>
  <w:style w:type="character" w:customStyle="1" w:styleId="19">
    <w:name w:val="页脚 字符"/>
    <w:basedOn w:val="11"/>
    <w:link w:val="7"/>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A930D4-B34E-47C5-AAC9-2EB66CE47915}">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2</Pages>
  <Words>749</Words>
  <Characters>749</Characters>
  <Lines>22</Lines>
  <Paragraphs>5</Paragraphs>
  <TotalTime>1</TotalTime>
  <ScaleCrop>false</ScaleCrop>
  <LinksUpToDate>false</LinksUpToDate>
  <CharactersWithSpaces>1493</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2021-01-31T10:18:59Z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