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center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 w:bidi="ar"/>
        </w:rPr>
        <w:t>医师述职陈述范文</w:t>
      </w:r>
      <w:r>
        <w:rPr>
          <w:rFonts w:hint="eastAsia" w:ascii="仿宋" w:hAnsi="仿宋" w:eastAsia="仿宋" w:cs="仿宋"/>
          <w:b/>
          <w:kern w:val="0"/>
          <w:sz w:val="44"/>
          <w:szCs w:val="44"/>
          <w:lang w:val="en-US" w:eastAsia="zh-CN" w:bidi="ar"/>
        </w:rPr>
        <w:t>20XX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20"/>
          <w:szCs w:val="20"/>
          <w:lang w:val="en-US" w:eastAsia="zh-CN" w:bidi="ar"/>
        </w:rPr>
        <w:t> 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spacing w:before="0" w:beforeAutospacing="1" w:after="0" w:afterAutospacing="1" w:line="360" w:lineRule="auto"/>
        <w:ind w:left="0" w:right="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各位领导，各位搭档，我们好：</w:t>
      </w:r>
      <w:bookmarkStart w:id="0" w:name="_GoBack"/>
      <w:bookmarkEnd w:id="0"/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首要感谢我们能用一颗仔细的心来听我的述职陈述，期望各位会由于我的陈述而有一个好心境。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自己于xx年到xx医院社区作业，xx年xx月被调入育新社区卫生服务站作业。26年来一向从事社区卫生作业，xx年被聘为主治医师。现将自己任职以来的作业情况总结如下：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在政治思维方面，一直坚持党的路线、方针、方针，仔细学习马列主义、毛泽东思维和邓小平理论以及江的“三个代表”等重要思维，一直坚持一心一意为公民服务的主导思维，坚持变革、展开和前进，不断进步自己的政治理论水平。活跃参加各项政治活动、保护领导、联合同志，具有杰出的作业道德和敬业精神，作业勤勤恳恳、煞费苦心、最重要便是对作业敬业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在作业中，自己殷切的认识到一个合格的全科医师应具有的本质和条件。尽力进步本身的事务水平，不断加强事务理论学习，经过社区卫生作业学习有关卫生常识，丰厚了自己的理论常识。并屡次在社区仔细学习新的社区常识和医疗技能以及办法，然后开阔了视界，扩展了常识面。一直坚持用新的理论技能辅导事务作业，能熟练掌握社区的常见病、多发病及疑问病症的诊治技能和公共卫生技能。作业中严厉执行各种作业制度、治疗惯例和操作规程，一丝不苟的处理每一位患者，在程度上避免了误诊误治。自任现职以来，无医疗纠纷产生。而且热情接待每一位前来就诊的患者，坚持把作业献给社会，把爱心捧给患者。一起，严厉要求自己，不自高自大，坚持以服务医务作业为重，恪守各项纪律，脚踏实地，勤勤恳恳，树立了本身杰出形象。坚持精雕细镂，一丝不苟、治病救人的准则，做到无私奉献、无怨无悔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在社区作业期间，活跃环绕社区卫生作业方针，以进步办理水平和事务才能为条件，以增强理论常识和进步事务技能为根底，坚持走全科医疗和公共卫生作业相结合的路途，尽力作业，圆满完结了各项作业使命。自从挑选了医师这个作业，从某种意义上来说，便是挑选了奉献。医务作业者从事的是治病救人的作业，曾被誉白衣天使和生命的守护神，可只要医务作业者才知道实践作业中的艰苦。回忆曩昔的作业，总的感觉是忙与累，但我觉得很充分;虽然支付了许多，但面临患者的赞赏、夸奖和认可，我觉得一切的支付都值得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自任职以来，展开全科医疗和社区卫生作业。在卫生人员的训练中进步了社区卫生作业才能，真实发挥了事务主干效果。在社区作业期间，严厉依照上级作业要求，仔细拟定了切实可行的作业方针和方案，为进一步完结社区卫生作业拟定了杰出的方针。活跃合作主管领导，完结各项方针使命，合作各级领导，当好顾问，并拟定切实可行的施行办法，积累了很多的施行资料，在省市检查、评价、检验时，顺畅经过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学习、宣扬、执行卫生局社区卫生有关文件，收拾搜集有关资料，书写版面，安排人员使用宣扬车到各集市、城镇宣扬，发出宣扬资料，带领同志们办起宣教室，并协助辅导各城镇办宣教室或宣扬栏，为社区卫生相关文件的执行打下必定根底。活跃自动服务为不便于就诊的患者供给自动服务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自20xx年自己进入育新社区卫生服务站作业以来，联合各位同志，齐心协力、求真务实、斗胆立异，不断汲取先进的办理经验，坚持走全科医疗与社区卫生相结合的路子，经过改进进步医疗水平，使社区作业上了一个新台阶，促进了各项作业的展开。在办理方面，建立健全各项规章制度，加强行风建造，重视思维教育，知人善任，活跃发挥事务主干带头人的效果，经过岗位责任制，职称评聘分隔等办法的施行，极大的进步了广大职工的作业活跃性，强化了主人翁认识。一年多来，社区作业有了新的打破。社会保健作业也得到了进一步完善，极大地进步了两个系统化办理率，使社区的各项作业有了新的腾跃。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br w:type="textWrapping"/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 w:bidi="ar"/>
        </w:rPr>
        <w:t>　　综上所述，自己从政治体现、任职年限、事务技能、科研才能等方面现已具有了担任主治医师资格，评聘后，自己将仔细履行职责，尽力做好各项作业，为社区卫生作业奉献一生力气。</w:t>
      </w:r>
      <w:r>
        <w:rPr>
          <w:rFonts w:hint="eastAsia" w:ascii="仿宋" w:hAnsi="仿宋" w:eastAsia="仿宋" w:cs="仿宋"/>
          <w:kern w:val="0"/>
          <w:sz w:val="24"/>
          <w:szCs w:val="24"/>
          <w:lang w:val="en-US" w:eastAsia="zh-CN" w:bidi="ar"/>
        </w:rPr>
        <w:t xml:space="preserve"> </w:t>
      </w:r>
    </w:p>
    <w:p>
      <w:pPr>
        <w:spacing w:line="360" w:lineRule="auto"/>
        <w:rPr>
          <w:rFonts w:hint="eastAsia" w:ascii="仿宋" w:hAnsi="仿宋" w:eastAsia="仿宋" w:cs="仿宋"/>
        </w:rPr>
      </w:pPr>
    </w:p>
    <w:sectPr>
      <w:pgSz w:w="11906" w:h="16838"/>
      <w:pgMar w:top="1440" w:right="1701" w:bottom="1440" w:left="1701" w:header="720" w:footer="720" w:gutter="0"/>
      <w:cols w:space="720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3E7"/>
    <w:rsid w:val="003853E7"/>
    <w:rsid w:val="00555C56"/>
    <w:rsid w:val="00685FC5"/>
    <w:rsid w:val="091621F7"/>
    <w:rsid w:val="29F425BA"/>
    <w:rsid w:val="300F221A"/>
    <w:rsid w:val="4ABB6C83"/>
    <w:rsid w:val="4F7B0077"/>
    <w:rsid w:val="6CBC26BB"/>
    <w:rsid w:val="72FE22AD"/>
    <w:rsid w:val="7841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南京星智万合网络科技有限公司</Manager>
  <Company>南京星智万合网络科技有限公司</Company>
  <Pages>3</Pages>
  <Words>802</Words>
  <Characters>803</Characters>
  <Lines>33</Lines>
  <Paragraphs>2</Paragraphs>
  <TotalTime>0</TotalTime>
  <ScaleCrop>false</ScaleCrop>
  <LinksUpToDate>false</LinksUpToDate>
  <CharactersWithSpaces>1603</CharactersWithSpaces>
  <HyperlinkBase>南京星智万合网络科技有限公司</HyperlinkBase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南京星智万合网络科技有限公司</cp:category>
  <dcterms:created xsi:type="dcterms:W3CDTF">2021-01-31T08:40:00Z</dcterms:created>
  <dc:creator>南京星智万合网络科技有限公司</dc:creator>
  <dc:description>南京星智万合网络科技有限公司</dc:description>
  <cp:keywords>南京星智万合网络科技有限公司</cp:keywords>
  <cp:lastModifiedBy>南京星智万合网络科技有限公司</cp:lastModifiedBy>
  <dcterms:modified xsi:type="dcterms:W3CDTF">2021-01-31T09:45:31Z</dcterms:modified>
  <dc:subject>南京星智万合网络科技有限公司</dc:subject>
  <dc:title>南京星智万合网络科技有限公司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