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sz w:val="44"/>
          <w:szCs w:val="44"/>
        </w:rPr>
        <w:t>积极分子季度思想汇报</w:t>
      </w:r>
    </w:p>
    <w:p>
      <w:pPr>
        <w:pStyle w:val="6"/>
        <w:bidi w:val="0"/>
      </w:pPr>
      <w:r>
        <w:t>　　经过近一段时间的学习和党员同志的帮助，本人在思想上积极要求进步，在工作中向党员同志看齐，对党的认识更加深刻了。现将本人近期思想情况汇报如下：</w:t>
      </w:r>
    </w:p>
    <w:p>
      <w:pPr>
        <w:pStyle w:val="6"/>
        <w:bidi w:val="0"/>
      </w:pPr>
      <w:r>
        <w:t>　　第一,要提高学习马克思主义理论的自觉性。</w:t>
      </w:r>
    </w:p>
    <w:p>
      <w:pPr>
        <w:pStyle w:val="6"/>
        <w:bidi w:val="0"/>
      </w:pPr>
      <w:r>
        <w:t>　　共产党员必须懂得：理论上的成熟是政治上成熟的基础，政治上的清醒来源于理论上的坚定。只有刻苦学习马克思主义理论，才能在复杂多变的目标环境</w:t>
      </w:r>
      <w:bookmarkStart w:id="0" w:name="_GoBack"/>
      <w:bookmarkEnd w:id="0"/>
      <w:r>
        <w:t>中，在深化改革、扩大开放、大力发展市场经济的新形势下，坚定共产主义理想和社会主义信念，牢记全心全意为人们服务的宗旨，始终坚持党的基本路线不动摇。</w:t>
      </w:r>
    </w:p>
    <w:p>
      <w:pPr>
        <w:pStyle w:val="6"/>
        <w:bidi w:val="0"/>
      </w:pPr>
      <w:r>
        <w:t>　　第二,要坚持理论联系实际，学以致用。理论联系实际，是马克思主义一个基本原则。</w:t>
      </w:r>
    </w:p>
    <w:p>
      <w:pPr>
        <w:pStyle w:val="6"/>
        <w:bidi w:val="0"/>
      </w:pPr>
      <w:r>
        <w:t>　　必须坚持理论联系实际，坚持学以致用，最重要的是运用马克思主义的立场、观点和方法来改造主观世界，端正自己的世界观、人生观、价值观，提高为人民谋福利的自觉性。</w:t>
      </w:r>
    </w:p>
    <w:p>
      <w:pPr>
        <w:pStyle w:val="6"/>
        <w:bidi w:val="0"/>
      </w:pPr>
      <w:r>
        <w:t>　　第三，掌握做好本职工作的知识和本领。</w:t>
      </w:r>
    </w:p>
    <w:p>
      <w:pPr>
        <w:pStyle w:val="6"/>
        <w:bidi w:val="0"/>
      </w:pPr>
      <w:r>
        <w:t>　　自参加工作来，我以对党的忠诚为源泉，以对党的热爱为动力，对工作尽心尽责、全心全意、兢兢业业、一丝不苟。当今世界科学技术突飞猛进，科学技术对社会、对经济的影响愈来愈大。因此，我们要把学习科学、文化和业务知识，掌握做好本职工作的知识和本领，提高到保持党的先进性的高度来认识，从而增强学习科学文化和业务知识的自觉性和紧迫感。</w:t>
      </w:r>
    </w:p>
    <w:p>
      <w:pPr>
        <w:pStyle w:val="6"/>
        <w:bidi w:val="0"/>
      </w:pPr>
      <w:r>
        <w:t>　　一个人要在社会上实现他的人生价值，必须不断地付出努力，工作兢兢业业，为社会创造财富。做出的努力不能是盲目的，必须有正确的方向指引。争取加入中国共产党，在党的领导下，全心全意为人民服务，是我明确的人生方向。</w:t>
      </w:r>
    </w:p>
    <w:p>
      <w:pPr>
        <w:pStyle w:val="6"/>
        <w:bidi w:val="0"/>
      </w:pPr>
      <w:r>
        <w:t>　　作为一名年轻的行政服务工作者,我应该有破旧迎新不拘旧矩的魄力，更应该有与时俱进开创进取的精神;我知道自己现在在思想上和党建理论知识修养等方面与老党员相比有一定的差距，但我会不断向党员学习，坚持学习，更加的锻炼我自己，树立正确人生，价值观。我也知道，自己在很多的方面存在着缺点，但我会在党组织的教导下，在理论知识的不断修养中改正这些缺点。在以后的学习、工作、生活中，我会不断汇报我的所思所想，希望组织不断教导、帮助我，在以后的工作中，我会继续保持高度的学习热情，继续持之以恒地学习十七大报告，继续积极努力地工作!</w:t>
      </w:r>
    </w:p>
    <w:p>
      <w:pPr>
        <w:pStyle w:val="6"/>
        <w:bidi w:val="0"/>
      </w:pPr>
      <w:r>
        <w:t>　　汇报人：XXX</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14F34"/>
    <w:rsid w:val="2D214F34"/>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2021-02-20T03:11:00Z</dcterms:created>
  <dc:creator>Gnepre</dc:creator>
  <cp:lastModifiedBy>Gnepre</cp:lastModifiedBy>
  <dcterms:modified xsi:type="dcterms:W3CDTF">2021-02-20T03:12:08Z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