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调研报告范文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xxx</w:t>
      </w:r>
      <w:r>
        <w:t>部：</w:t>
      </w:r>
    </w:p>
    <w:p>
      <w:pPr>
        <w:pStyle w:val="5"/>
        <w:bidi w:val="0"/>
        <w:jc w:val="left"/>
      </w:pPr>
      <w:r>
        <w:t>　　按照《</w:t>
      </w:r>
      <w:r>
        <w:rPr>
          <w:rFonts w:hint="eastAsia"/>
          <w:lang w:val="en-US" w:eastAsia="zh-CN"/>
        </w:rPr>
        <w:t>xxxx</w:t>
      </w:r>
      <w:r>
        <w:t>通知》要求，抽调人员组成专门力量，深入</w:t>
      </w:r>
      <w:r>
        <w:rPr>
          <w:rFonts w:hint="eastAsia"/>
          <w:lang w:val="en-US" w:eastAsia="zh-CN"/>
        </w:rPr>
        <w:t>xxx</w:t>
      </w:r>
      <w:r>
        <w:t>，采取发放调查问卷、登门个别访谈</w:t>
      </w:r>
      <w:r>
        <w:rPr>
          <w:rFonts w:hint="eastAsia"/>
          <w:lang w:val="en-US" w:eastAsia="zh-CN"/>
        </w:rPr>
        <w:t>等</w:t>
      </w:r>
      <w:r>
        <w:t>，围绕《</w:t>
      </w:r>
      <w:r>
        <w:rPr>
          <w:rFonts w:hint="eastAsia"/>
          <w:lang w:val="en-US" w:eastAsia="zh-CN"/>
        </w:rPr>
        <w:t>xxxx</w:t>
      </w:r>
      <w:r>
        <w:t>通知》安排的</w:t>
      </w:r>
      <w:r>
        <w:rPr>
          <w:rFonts w:hint="eastAsia"/>
          <w:lang w:val="en-US" w:eastAsia="zh-CN"/>
        </w:rPr>
        <w:t>xx</w:t>
      </w:r>
      <w:r>
        <w:t>项内容，进行了深入细致的调查研究，广泛征求了群众的意见建议，经整理、分析、思考，形成如下调研报告，请审阅：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根据xxxxx</w:t>
      </w:r>
      <w:r>
        <w:t>实践活动，贯彻党的群众路线，切实改进工作作风，始终赢得人民群众的信任和拥护，夯实党的执政基础，巩固党的执政地位，而决定开展的一项</w:t>
      </w:r>
      <w:r>
        <w:rPr>
          <w:rFonts w:hint="eastAsia"/>
          <w:lang w:val="en-US" w:eastAsia="zh-CN"/>
        </w:rPr>
        <w:t>xxxx</w:t>
      </w:r>
      <w:r>
        <w:t>活动。调研中，</w:t>
      </w:r>
      <w:r>
        <w:rPr>
          <w:rFonts w:hint="eastAsia"/>
          <w:lang w:val="en-US" w:eastAsia="zh-CN"/>
        </w:rPr>
        <w:t>xxxx</w:t>
      </w:r>
      <w:r>
        <w:t>活动符合群众需求，并对第一批</w:t>
      </w:r>
      <w:r>
        <w:rPr>
          <w:rFonts w:hint="eastAsia"/>
          <w:lang w:val="en-US" w:eastAsia="zh-CN"/>
        </w:rPr>
        <w:t>xxx</w:t>
      </w:r>
      <w:r>
        <w:t>活动取得的成果赞誉有加</w:t>
      </w:r>
      <w:r>
        <w:rPr>
          <w:rFonts w:hint="eastAsia"/>
          <w:lang w:eastAsia="zh-CN"/>
        </w:rPr>
        <w:t>，</w:t>
      </w:r>
      <w:r>
        <w:t>受访对象均真诚、实在地提出了自己的一些意见和看法，经综合梳理，有如下</w:t>
      </w:r>
      <w:r>
        <w:rPr>
          <w:rFonts w:hint="eastAsia"/>
          <w:lang w:val="en-US" w:eastAsia="zh-CN"/>
        </w:rPr>
        <w:t>xx</w:t>
      </w:r>
      <w:r>
        <w:t>个方面。</w:t>
      </w:r>
    </w:p>
    <w:p>
      <w:pPr>
        <w:pStyle w:val="5"/>
        <w:bidi w:val="0"/>
        <w:jc w:val="left"/>
      </w:pPr>
      <w:r>
        <w:t>　　一、落实总要求：</w:t>
      </w:r>
    </w:p>
    <w:p>
      <w:pPr>
        <w:pStyle w:val="5"/>
        <w:bidi w:val="0"/>
        <w:ind w:firstLine="562"/>
        <w:jc w:val="left"/>
      </w:pPr>
      <w:r>
        <w:t>1、强化宣传，提高认识。</w:t>
      </w:r>
    </w:p>
    <w:p>
      <w:pPr>
        <w:pStyle w:val="5"/>
        <w:bidi w:val="0"/>
        <w:ind w:firstLine="562"/>
        <w:jc w:val="left"/>
      </w:pPr>
      <w:r>
        <w:t>2、强化督查，从严整治。</w:t>
      </w:r>
    </w:p>
    <w:p>
      <w:pPr>
        <w:pStyle w:val="5"/>
        <w:bidi w:val="0"/>
        <w:ind w:firstLine="562"/>
        <w:jc w:val="left"/>
      </w:pPr>
      <w:r>
        <w:t>3、强化领导，表率带头。</w:t>
      </w:r>
    </w:p>
    <w:p>
      <w:pPr>
        <w:pStyle w:val="5"/>
        <w:bidi w:val="0"/>
        <w:ind w:firstLine="562"/>
        <w:jc w:val="left"/>
      </w:pPr>
      <w:r>
        <w:t>4、强化手段，动真碰硬。</w:t>
      </w:r>
    </w:p>
    <w:p>
      <w:pPr>
        <w:pStyle w:val="5"/>
        <w:bidi w:val="0"/>
        <w:jc w:val="left"/>
      </w:pPr>
      <w:r>
        <w:t>　　二、把握基本原则</w:t>
      </w:r>
    </w:p>
    <w:p>
      <w:pPr>
        <w:pStyle w:val="5"/>
        <w:bidi w:val="0"/>
        <w:ind w:firstLine="562"/>
        <w:jc w:val="left"/>
      </w:pPr>
      <w:r>
        <w:t>三、抓住关键</w:t>
      </w:r>
    </w:p>
    <w:p>
      <w:pPr>
        <w:pStyle w:val="5"/>
        <w:bidi w:val="0"/>
        <w:jc w:val="left"/>
      </w:pPr>
      <w:r>
        <w:t>　　如下：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重点领域。</w:t>
      </w:r>
    </w:p>
    <w:p>
      <w:pPr>
        <w:pStyle w:val="5"/>
        <w:numPr>
          <w:numId w:val="0"/>
        </w:numPr>
        <w:bidi w:val="0"/>
        <w:ind w:left="562" w:leftChars="0"/>
        <w:jc w:val="left"/>
      </w:pPr>
      <w:r>
        <w:t>2、重点对象。</w:t>
      </w:r>
    </w:p>
    <w:p>
      <w:pPr>
        <w:pStyle w:val="5"/>
        <w:bidi w:val="0"/>
        <w:ind w:firstLine="562"/>
        <w:jc w:val="left"/>
      </w:pPr>
      <w:r>
        <w:t>3、重点问题。</w:t>
      </w:r>
    </w:p>
    <w:p>
      <w:pPr>
        <w:pStyle w:val="5"/>
        <w:bidi w:val="0"/>
        <w:ind w:firstLine="562"/>
        <w:jc w:val="left"/>
      </w:pPr>
      <w:r>
        <w:t>四、突出实际效果</w:t>
      </w:r>
    </w:p>
    <w:p>
      <w:pPr>
        <w:pStyle w:val="5"/>
        <w:bidi w:val="0"/>
        <w:ind w:firstLine="562"/>
        <w:jc w:val="left"/>
      </w:pPr>
      <w:r>
        <w:t>五、注重第一批经验结果的运用</w:t>
      </w:r>
    </w:p>
    <w:p>
      <w:pPr>
        <w:pStyle w:val="5"/>
        <w:bidi w:val="0"/>
        <w:jc w:val="left"/>
      </w:pPr>
      <w:r>
        <w:t>　　六、满足</w:t>
      </w:r>
      <w:r>
        <w:rPr>
          <w:rFonts w:hint="eastAsia"/>
          <w:lang w:val="en-US" w:eastAsia="zh-CN"/>
        </w:rPr>
        <w:t>大</w:t>
      </w:r>
      <w:bookmarkStart w:id="0" w:name="_GoBack"/>
      <w:bookmarkEnd w:id="0"/>
      <w:r>
        <w:t>众期盼</w:t>
      </w:r>
    </w:p>
    <w:p>
      <w:pPr>
        <w:pStyle w:val="5"/>
        <w:bidi w:val="0"/>
        <w:jc w:val="left"/>
      </w:pPr>
      <w:r>
        <w:t>　　主要表现为以下三点：</w:t>
      </w:r>
    </w:p>
    <w:p>
      <w:pPr>
        <w:pStyle w:val="5"/>
        <w:numPr>
          <w:ilvl w:val="0"/>
          <w:numId w:val="2"/>
        </w:numPr>
        <w:bidi w:val="0"/>
        <w:ind w:left="562" w:leftChars="0" w:firstLine="0" w:firstLineChars="0"/>
        <w:jc w:val="left"/>
      </w:pPr>
      <w:r>
        <w:t>能解决实际问题。</w:t>
      </w:r>
    </w:p>
    <w:p>
      <w:pPr>
        <w:pStyle w:val="5"/>
        <w:numPr>
          <w:numId w:val="0"/>
        </w:numPr>
        <w:bidi w:val="0"/>
        <w:ind w:left="562" w:leftChars="0"/>
        <w:jc w:val="left"/>
      </w:pPr>
      <w:r>
        <w:t>2、能改变风气形象。</w:t>
      </w:r>
    </w:p>
    <w:p>
      <w:pPr>
        <w:pStyle w:val="5"/>
        <w:bidi w:val="0"/>
        <w:jc w:val="left"/>
      </w:pPr>
      <w:r>
        <w:t>　　3、能做到常抓不懈。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E19CB8"/>
    <w:multiLevelType w:val="singleLevel"/>
    <w:tmpl w:val="83E19CB8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abstractNum w:abstractNumId="1">
    <w:nsid w:val="0098FD7B"/>
    <w:multiLevelType w:val="singleLevel"/>
    <w:tmpl w:val="0098FD7B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04D1C"/>
    <w:rsid w:val="0EB04D1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2021-04-08T02:20:00Z</dcterms:created>
  <dc:creator>南京星智万合网络科技有限公司</dc:creator>
  <cp:lastModifiedBy>南京星智万合网络科技有限公司</cp:lastModifiedBy>
  <dcterms:modified xsi:type="dcterms:W3CDTF">2021-04-08T02:48:30Z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