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专利申请书模板</w:t>
      </w:r>
    </w:p>
    <w:tbl>
      <w:tblPr>
        <w:tblW w:w="0" w:type="auto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9"/>
        <w:gridCol w:w="5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4"/>
                <w:szCs w:val="21"/>
              </w:rPr>
            </w:pPr>
            <w:r>
              <w:rPr>
                <w:sz w:val="24"/>
                <w:szCs w:val="21"/>
                <w:lang w:val="en-US" w:eastAsia="zh-CN"/>
              </w:rPr>
              <w:t>交底书名称</w:t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4"/>
                <w:szCs w:val="21"/>
              </w:rPr>
            </w:pPr>
            <w:r>
              <w:rPr>
                <w:rFonts w:hint="default"/>
                <w:sz w:val="24"/>
                <w:szCs w:val="21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技术联系人姓名及其电话</w:t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4"/>
                <w:szCs w:val="21"/>
              </w:rPr>
            </w:pPr>
            <w:r>
              <w:rPr>
                <w:rFonts w:hint="default"/>
                <w:sz w:val="24"/>
                <w:szCs w:val="21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经办人姓名及其电话</w:t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4"/>
                <w:szCs w:val="21"/>
              </w:rPr>
            </w:pPr>
            <w:r>
              <w:rPr>
                <w:rFonts w:hint="default"/>
                <w:sz w:val="24"/>
                <w:szCs w:val="21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备注</w:t>
            </w:r>
          </w:p>
          <w:p>
            <w:pPr>
              <w:pStyle w:val="6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事项</w:t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4"/>
                <w:szCs w:val="21"/>
              </w:rPr>
            </w:pPr>
          </w:p>
        </w:tc>
      </w:tr>
    </w:tbl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一、与本专利最接近的现有技术：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1、现有技术的方案简述：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2、现有技术的客观缺点：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二、本专利的技术：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第1点：写明技术的优点简要：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第2点：写明技术的具体实施情况：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三、其他有助于理解本申请提案的技术资料</w:t>
      </w:r>
      <w:r>
        <w:rPr>
          <w:rFonts w:hint="eastAsia"/>
          <w:sz w:val="24"/>
          <w:szCs w:val="21"/>
          <w:lang w:val="en-US" w:eastAsia="zh-CN"/>
        </w:rPr>
        <w:t>和</w:t>
      </w:r>
      <w:r>
        <w:rPr>
          <w:sz w:val="24"/>
          <w:szCs w:val="21"/>
        </w:rPr>
        <w:t>相关技术的专利号或者参考文献等。</w:t>
      </w:r>
      <w:bookmarkStart w:id="0" w:name="_GoBack"/>
      <w:bookmarkEnd w:id="0"/>
    </w:p>
    <w:p>
      <w:pPr>
        <w:pStyle w:val="6"/>
        <w:bidi w:val="0"/>
        <w:rPr>
          <w:sz w:val="24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C6B31"/>
    <w:rsid w:val="1CEC6B31"/>
    <w:rsid w:val="24223E5E"/>
    <w:rsid w:val="36B34CF9"/>
    <w:rsid w:val="6DF3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仿宋"/>
    <w:basedOn w:val="1"/>
    <w:qFormat/>
    <w:uiPriority w:val="0"/>
    <w:pPr>
      <w:spacing w:line="360" w:lineRule="auto"/>
    </w:pPr>
    <w:rPr>
      <w:rFonts w:hint="eastAsia" w:ascii="仿宋" w:hAnsi="仿宋" w:eastAsia="仿宋" w:cs="仿宋"/>
      <w:bCs/>
      <w:sz w:val="28"/>
      <w:szCs w:val="32"/>
    </w:rPr>
  </w:style>
  <w:style w:type="paragraph" w:customStyle="1" w:styleId="6">
    <w:name w:val="仿宋2"/>
    <w:basedOn w:val="1"/>
    <w:uiPriority w:val="0"/>
    <w:rPr>
      <w:rFonts w:ascii="Arial Unicode MS" w:hAnsi="Arial Unicode MS" w:eastAsia="仿宋" w:cs="Times New Roman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2021-04-09T07:58:00Z</dcterms:created>
  <dc:creator>南京星智万合网络科技有限公司</dc:creator>
  <cp:lastModifiedBy>南京星智万合网络科技有限公司</cp:lastModifiedBy>
  <dcterms:modified xsi:type="dcterms:W3CDTF">2021-04-09T08:01:07Z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