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firstLine="48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方案的格式及范文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　　一、辅导思想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</w:pPr>
      <w:r>
        <w:t>　　在道贺中华人民共和国建立66周年之际，为了加强爱国主义教育，增强学生爱国热情，培育学生杰出的爱国情趣，激起试验中学生的爱国主义情感，增强试验中学生的团体荣誉感，进一步加强未成年人的思想道德建造，我校决议展开迎国庆特别活动。</w:t>
      </w:r>
    </w:p>
    <w:p>
      <w:pPr>
        <w:pStyle w:val="2"/>
        <w:keepNext w:val="0"/>
        <w:keepLines w:val="0"/>
        <w:widowControl/>
        <w:suppressLineNumbers w:val="0"/>
      </w:pPr>
      <w:r>
        <w:t>　　二、活动意图</w:t>
      </w:r>
    </w:p>
    <w:p>
      <w:pPr>
        <w:pStyle w:val="2"/>
        <w:keepNext w:val="0"/>
        <w:keepLines w:val="0"/>
        <w:widowControl/>
        <w:suppressLineNumbers w:val="0"/>
      </w:pPr>
      <w:r>
        <w:t>　　⑴经过观看录像、亲自体会等方法，感触人们欢度国庆的高兴心境。</w:t>
      </w:r>
    </w:p>
    <w:p>
      <w:pPr>
        <w:pStyle w:val="2"/>
        <w:keepNext w:val="0"/>
        <w:keepLines w:val="0"/>
        <w:widowControl/>
        <w:suppressLineNumbers w:val="0"/>
      </w:pPr>
      <w:r>
        <w:t>　　⑵挑选自己喜爱的方法(歌唱、跳舞、写诗、画画等)表达对祖国妈妈的酷爱。</w:t>
      </w:r>
    </w:p>
    <w:p>
      <w:pPr>
        <w:pStyle w:val="2"/>
        <w:keepNext w:val="0"/>
        <w:keepLines w:val="0"/>
        <w:widowControl/>
        <w:suppressLineNumbers w:val="0"/>
      </w:pPr>
      <w:r>
        <w:t>　　⑶知道我国的国名及国庆节的由来，为自己是中国人而自豪。</w:t>
      </w:r>
    </w:p>
    <w:p>
      <w:pPr>
        <w:pStyle w:val="2"/>
        <w:keepNext w:val="0"/>
        <w:keepLines w:val="0"/>
        <w:widowControl/>
        <w:suppressLineNumbers w:val="0"/>
      </w:pPr>
      <w:r>
        <w:t>　　⑷学习收集有关材料。</w:t>
      </w:r>
    </w:p>
    <w:p>
      <w:pPr>
        <w:pStyle w:val="2"/>
        <w:keepNext w:val="0"/>
        <w:keepLines w:val="0"/>
        <w:widowControl/>
        <w:suppressLineNumbers w:val="0"/>
      </w:pPr>
      <w:r>
        <w:t>　　三、主习题、方式：“我与祖国同生长”欢庆十一歌咏朗读比赛</w:t>
      </w:r>
    </w:p>
    <w:p>
      <w:pPr>
        <w:pStyle w:val="2"/>
        <w:keepNext w:val="0"/>
        <w:keepLines w:val="0"/>
        <w:widowControl/>
        <w:suppressLineNumbers w:val="0"/>
      </w:pPr>
      <w:r>
        <w:t>　　展我风貌交流平台——展现著作(绘画、征文、手艺制造等)</w:t>
      </w:r>
    </w:p>
    <w:p>
      <w:pPr>
        <w:pStyle w:val="2"/>
        <w:keepNext w:val="0"/>
        <w:keepLines w:val="0"/>
        <w:widowControl/>
        <w:suppressLineNumbers w:val="0"/>
      </w:pPr>
      <w:r>
        <w:t>　　四、活动预备</w:t>
      </w:r>
    </w:p>
    <w:p>
      <w:pPr>
        <w:pStyle w:val="2"/>
        <w:keepNext w:val="0"/>
        <w:keepLines w:val="0"/>
        <w:widowControl/>
        <w:suppressLineNumbers w:val="0"/>
      </w:pPr>
      <w:r>
        <w:t>　　⑴师生一起收集人们欢度国庆的图文材料，如诗篇、歌曲、阅兵式、文艺演出等。</w:t>
      </w:r>
    </w:p>
    <w:p>
      <w:pPr>
        <w:pStyle w:val="2"/>
        <w:keepNext w:val="0"/>
        <w:keepLines w:val="0"/>
        <w:widowControl/>
        <w:suppressLineNumbers w:val="0"/>
      </w:pPr>
      <w:r>
        <w:t>　　⑵大队辅导员先要给中队辅导员进行训练，明晰中队典礼的根本进程，及辅导员易疏忽的一些细节问习题。</w:t>
      </w:r>
    </w:p>
    <w:p>
      <w:pPr>
        <w:pStyle w:val="2"/>
        <w:keepNext w:val="0"/>
        <w:keepLines w:val="0"/>
        <w:widowControl/>
        <w:suppressLineNumbers w:val="0"/>
      </w:pPr>
      <w:r>
        <w:t>　　⑶各中队使用音乐课等时刻，进行队歌的练唱，要把两段歌词记熟。</w:t>
      </w:r>
    </w:p>
    <w:p>
      <w:pPr>
        <w:pStyle w:val="2"/>
        <w:keepNext w:val="0"/>
        <w:keepLines w:val="0"/>
        <w:widowControl/>
        <w:suppressLineNumbers w:val="0"/>
      </w:pPr>
      <w:r>
        <w:t>　　⑷辅导员预备有关国庆节来历和道贺活动的相关材料(开国大典和十一庆典、“五十”国庆大阅兵的录像)。</w:t>
      </w:r>
    </w:p>
    <w:p>
      <w:pPr>
        <w:pStyle w:val="2"/>
        <w:keepNext w:val="0"/>
        <w:keepLines w:val="0"/>
        <w:widowControl/>
        <w:suppressLineNumbers w:val="0"/>
      </w:pPr>
      <w:r>
        <w:t>　　⑸各班班主任辅导学生仔细调查国庆节降临之际四周生活环境的改变，如街上安置的花坛，建筑物上或校园、单位门前庆国庆的标语、灯饰，电视里出现的天安门广场上的花坛等，辅导写稿子。</w:t>
      </w:r>
    </w:p>
    <w:p>
      <w:pPr>
        <w:pStyle w:val="2"/>
        <w:keepNext w:val="0"/>
        <w:keepLines w:val="0"/>
        <w:widowControl/>
        <w:suppressLineNumbers w:val="0"/>
      </w:pPr>
      <w:r>
        <w:t>　　五、活动安排：</w:t>
      </w:r>
    </w:p>
    <w:p>
      <w:pPr>
        <w:pStyle w:val="2"/>
        <w:keepNext w:val="0"/>
        <w:keepLines w:val="0"/>
        <w:widowControl/>
        <w:suppressLineNumbers w:val="0"/>
        <w:rPr>
          <w:rFonts w:hint="eastAsia" w:eastAsiaTheme="minorEastAsia"/>
          <w:lang w:eastAsia="zh-CN"/>
        </w:rPr>
      </w:pPr>
      <w:r>
        <w:t>　　(一)时刻：**年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日下午</w:t>
      </w:r>
      <w:r>
        <w:rPr>
          <w:rFonts w:hint="eastAsia"/>
          <w:lang w:val="en-US" w:eastAsia="zh-CN"/>
        </w:rPr>
        <w:t>x</w:t>
      </w:r>
      <w:r>
        <w:t>：00—</w:t>
      </w:r>
      <w:r>
        <w:rPr>
          <w:rFonts w:hint="eastAsia"/>
          <w:lang w:val="en-US" w:eastAsia="zh-CN"/>
        </w:rPr>
        <w:t>x</w:t>
      </w:r>
      <w:r>
        <w:t>：</w:t>
      </w:r>
      <w:r>
        <w:rPr>
          <w:rFonts w:hint="eastAsia"/>
          <w:lang w:val="en-US" w:eastAsia="zh-CN"/>
        </w:rPr>
        <w:t>xx</w:t>
      </w:r>
    </w:p>
    <w:p>
      <w:pPr>
        <w:pStyle w:val="2"/>
        <w:keepNext w:val="0"/>
        <w:keepLines w:val="0"/>
        <w:widowControl/>
        <w:suppressLineNumbers w:val="0"/>
      </w:pPr>
      <w:r>
        <w:t>　　(</w:t>
      </w:r>
      <w:r>
        <w:rPr>
          <w:rFonts w:hint="eastAsia"/>
          <w:lang w:val="en-US" w:eastAsia="zh-CN"/>
        </w:rPr>
        <w:t>xx</w:t>
      </w:r>
      <w:r>
        <w:t>：</w:t>
      </w:r>
      <w:r>
        <w:rPr>
          <w:rFonts w:hint="eastAsia"/>
          <w:lang w:val="en-US" w:eastAsia="zh-CN"/>
        </w:rPr>
        <w:t>xx</w:t>
      </w:r>
      <w:r>
        <w:t>调集)</w:t>
      </w:r>
    </w:p>
    <w:p>
      <w:pPr>
        <w:pStyle w:val="2"/>
        <w:keepNext w:val="0"/>
        <w:keepLines w:val="0"/>
        <w:widowControl/>
        <w:suppressLineNumbers w:val="0"/>
      </w:pPr>
      <w:r>
        <w:t>　　(二)地址：校操场</w:t>
      </w:r>
    </w:p>
    <w:p>
      <w:pPr>
        <w:pStyle w:val="2"/>
        <w:keepNext w:val="0"/>
        <w:keepLines w:val="0"/>
        <w:widowControl/>
        <w:suppressLineNumbers w:val="0"/>
      </w:pPr>
      <w:r>
        <w:t>　　(三)参加人：全体师生;</w:t>
      </w:r>
    </w:p>
    <w:p>
      <w:pPr>
        <w:pStyle w:val="2"/>
        <w:keepNext w:val="0"/>
        <w:keepLines w:val="0"/>
        <w:widowControl/>
        <w:suppressLineNumbers w:val="0"/>
      </w:pPr>
      <w:r>
        <w:t>　　(四)观赏部队排队、节目走场：9月28日上午间操(整队由体育教师担任)</w:t>
      </w:r>
    </w:p>
    <w:p>
      <w:pPr>
        <w:pStyle w:val="2"/>
        <w:keepNext w:val="0"/>
        <w:keepLines w:val="0"/>
        <w:widowControl/>
        <w:suppressLineNumbers w:val="0"/>
      </w:pPr>
      <w:r>
        <w:t>　　(五)领导、教师分工：</w:t>
      </w:r>
    </w:p>
    <w:p>
      <w:pPr>
        <w:pStyle w:val="2"/>
        <w:keepNext w:val="0"/>
        <w:keepLines w:val="0"/>
        <w:widowControl/>
        <w:suppressLineNumbers w:val="0"/>
      </w:pPr>
      <w:r>
        <w:t>　　总担任：</w:t>
      </w:r>
      <w:r>
        <w:rPr>
          <w:rFonts w:hint="eastAsia"/>
          <w:lang w:eastAsia="zh-CN"/>
        </w:rPr>
        <w:t>张</w:t>
      </w:r>
      <w:r>
        <w:t>校长、</w:t>
      </w:r>
      <w:r>
        <w:rPr>
          <w:rFonts w:hint="eastAsia"/>
          <w:lang w:eastAsia="zh-CN"/>
        </w:rPr>
        <w:t>陈辅</w:t>
      </w:r>
      <w:r>
        <w:t>导员</w:t>
      </w:r>
    </w:p>
    <w:p>
      <w:pPr>
        <w:pStyle w:val="2"/>
        <w:keepNext w:val="0"/>
        <w:keepLines w:val="0"/>
        <w:widowControl/>
        <w:suppressLineNumbers w:val="0"/>
      </w:pPr>
      <w:r>
        <w:t>　　大会安排：辅导员和音乐教师</w:t>
      </w:r>
    </w:p>
    <w:p>
      <w:pPr>
        <w:pStyle w:val="2"/>
        <w:keepNext w:val="0"/>
        <w:keepLines w:val="0"/>
        <w:widowControl/>
        <w:suppressLineNumbers w:val="0"/>
      </w:pPr>
      <w:r>
        <w:t>　　会场安置：体育教师</w:t>
      </w:r>
    </w:p>
    <w:p>
      <w:pPr>
        <w:pStyle w:val="2"/>
        <w:keepNext w:val="0"/>
        <w:keepLines w:val="0"/>
        <w:widowControl/>
        <w:suppressLineNumbers w:val="0"/>
        <w:rPr>
          <w:rFonts w:hint="eastAsia" w:eastAsiaTheme="minorEastAsia"/>
          <w:lang w:eastAsia="zh-CN"/>
        </w:rPr>
      </w:pPr>
      <w:r>
        <w:t>　　现场整队：</w:t>
      </w:r>
      <w:r>
        <w:rPr>
          <w:rFonts w:hint="eastAsia"/>
          <w:lang w:eastAsia="zh-CN"/>
        </w:rPr>
        <w:t>高某某</w:t>
      </w:r>
    </w:p>
    <w:p>
      <w:pPr>
        <w:pStyle w:val="2"/>
        <w:keepNext w:val="0"/>
        <w:keepLines w:val="0"/>
        <w:widowControl/>
        <w:suppressLineNumbers w:val="0"/>
      </w:pPr>
      <w:r>
        <w:t>　　磁带收集、供给：各班班主任(提早预备好，提早一个节目交磁带或光盘)</w:t>
      </w:r>
    </w:p>
    <w:p>
      <w:pPr>
        <w:pStyle w:val="2"/>
        <w:keepNext w:val="0"/>
        <w:keepLines w:val="0"/>
        <w:widowControl/>
        <w:suppressLineNumbers w:val="0"/>
        <w:rPr>
          <w:rFonts w:hint="eastAsia" w:eastAsiaTheme="minorEastAsia"/>
          <w:lang w:eastAsia="zh-CN"/>
        </w:rPr>
      </w:pPr>
      <w:r>
        <w:t>　　掌管：</w:t>
      </w:r>
      <w:r>
        <w:rPr>
          <w:rFonts w:hint="eastAsia"/>
          <w:lang w:eastAsia="zh-CN"/>
        </w:rPr>
        <w:t>肖某某高某某</w:t>
      </w:r>
    </w:p>
    <w:p>
      <w:pPr>
        <w:pStyle w:val="2"/>
        <w:keepNext w:val="0"/>
        <w:keepLines w:val="0"/>
        <w:widowControl/>
        <w:suppressLineNumbers w:val="0"/>
      </w:pPr>
      <w:r>
        <w:t>　　六、活动进程</w:t>
      </w:r>
    </w:p>
    <w:p>
      <w:pPr>
        <w:pStyle w:val="2"/>
        <w:keepNext w:val="0"/>
        <w:keepLines w:val="0"/>
        <w:widowControl/>
        <w:suppressLineNumbers w:val="0"/>
      </w:pPr>
      <w:r>
        <w:t>　　⑴大队典礼：报告人数、出旗、唱队歌、宣告活动开端</w:t>
      </w:r>
    </w:p>
    <w:p>
      <w:pPr>
        <w:pStyle w:val="2"/>
        <w:keepNext w:val="0"/>
        <w:keepLines w:val="0"/>
        <w:widowControl/>
        <w:suppressLineNumbers w:val="0"/>
      </w:pPr>
      <w:r>
        <w:t>　　⑵校合唱队扮演</w:t>
      </w:r>
    </w:p>
    <w:p>
      <w:pPr>
        <w:pStyle w:val="2"/>
        <w:keepNext w:val="0"/>
        <w:keepLines w:val="0"/>
        <w:widowControl/>
        <w:suppressLineNumbers w:val="0"/>
      </w:pPr>
      <w:r>
        <w:t>　　⑶依照二至六年级次序进行队典礼展现</w:t>
      </w:r>
    </w:p>
    <w:p>
      <w:pPr>
        <w:pStyle w:val="2"/>
        <w:keepNext w:val="0"/>
        <w:keepLines w:val="0"/>
        <w:widowControl/>
        <w:suppressLineNumbers w:val="0"/>
      </w:pPr>
      <w:r>
        <w:t>　　⑷大队典礼：大队辅导员说话、呼号、退旗、活动完毕</w:t>
      </w:r>
    </w:p>
    <w:p>
      <w:pPr>
        <w:pStyle w:val="2"/>
        <w:keepNext w:val="0"/>
        <w:keepLines w:val="0"/>
        <w:widowControl/>
        <w:suppressLineNumbers w:val="0"/>
      </w:pPr>
      <w:r>
        <w:t>　　收集整理，仅供参考学习，请按需求修正修正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C3207E"/>
    <w:rsid w:val="31B66E78"/>
    <w:rsid w:val="49C3207E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2021-06-23T16:35:00Z</dcterms:created>
  <dc:creator>Gnepre</dc:creator>
  <cp:lastModifiedBy>Gnepre</cp:lastModifiedBy>
  <dcterms:modified xsi:type="dcterms:W3CDTF">2021-06-23T16:37:21Z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