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广告公司管理制度</w:t>
      </w:r>
    </w:p>
    <w:p>
      <w:pPr>
        <w:pStyle w:val="5"/>
        <w:bidi w:val="0"/>
        <w:jc w:val="left"/>
      </w:pPr>
      <w:r>
        <w:t>　　总则</w:t>
      </w:r>
    </w:p>
    <w:p>
      <w:pPr>
        <w:pStyle w:val="5"/>
        <w:bidi w:val="0"/>
        <w:jc w:val="left"/>
      </w:pPr>
      <w:r>
        <w:t>　　为了加强劳动纪律和工作秩序，结合公司的实际情况，特制定本制度</w:t>
      </w:r>
    </w:p>
    <w:p>
      <w:pPr>
        <w:pStyle w:val="5"/>
        <w:bidi w:val="0"/>
        <w:jc w:val="left"/>
      </w:pPr>
      <w:r>
        <w:t>　　考勤</w:t>
      </w:r>
    </w:p>
    <w:p>
      <w:pPr>
        <w:pStyle w:val="5"/>
        <w:bidi w:val="0"/>
        <w:jc w:val="left"/>
        <w:rPr>
          <w:rFonts w:hint="eastAsia" w:eastAsia="仿宋"/>
          <w:lang w:val="en-US" w:eastAsia="zh-CN"/>
        </w:rPr>
      </w:pPr>
      <w:r>
        <w:t>　　</w:t>
      </w:r>
      <w:r>
        <w:rPr>
          <w:rFonts w:hint="eastAsia"/>
          <w:lang w:val="en-US" w:eastAsia="zh-CN"/>
        </w:rPr>
        <w:t>1</w:t>
      </w:r>
      <w:r>
        <w:t>、员工应自觉遵守公司规定的作息时间，上班应亲自签到，不可代签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</w:t>
      </w:r>
      <w:r>
        <w:t>、上班时间已到而未到岗者，即为迟到;未到下班时间而提前离岗者，即为早退;未经准假而不到岗超过</w:t>
      </w:r>
      <w:r>
        <w:rPr>
          <w:rFonts w:hint="eastAsia"/>
          <w:lang w:val="en-US" w:eastAsia="zh-CN"/>
        </w:rPr>
        <w:t>x</w:t>
      </w:r>
      <w:r>
        <w:t>小时者，视为旷工。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3</w:t>
      </w:r>
      <w:r>
        <w:t>、任何类别的请假都需经理事前批准;如有紧急情况，应在1小时内电话通知经理。</w:t>
      </w:r>
    </w:p>
    <w:p>
      <w:pPr>
        <w:pStyle w:val="5"/>
        <w:bidi w:val="0"/>
        <w:jc w:val="left"/>
      </w:pPr>
      <w:r>
        <w:t>　　加班、调休</w:t>
      </w:r>
    </w:p>
    <w:p>
      <w:pPr>
        <w:pStyle w:val="5"/>
        <w:numPr>
          <w:ilvl w:val="0"/>
          <w:numId w:val="1"/>
        </w:numPr>
        <w:bidi w:val="0"/>
        <w:ind w:left="562" w:leftChars="0" w:firstLine="0" w:firstLineChars="0"/>
        <w:jc w:val="left"/>
      </w:pPr>
      <w:r>
        <w:t>由于工作上的需要，需在工作时间以外工作的视为加班。</w:t>
      </w:r>
    </w:p>
    <w:p>
      <w:pPr>
        <w:pStyle w:val="5"/>
        <w:numPr>
          <w:numId w:val="0"/>
        </w:numPr>
        <w:bidi w:val="0"/>
        <w:ind w:left="562" w:leftChars="0"/>
        <w:jc w:val="left"/>
      </w:pPr>
      <w:r>
        <w:rPr>
          <w:rFonts w:hint="eastAsia"/>
          <w:lang w:val="en-US" w:eastAsia="zh-CN"/>
        </w:rPr>
        <w:t>2</w:t>
      </w:r>
      <w:r>
        <w:t>、员工需要使用调休时，必须提前一天申请。</w:t>
      </w:r>
    </w:p>
    <w:p>
      <w:pPr>
        <w:pStyle w:val="5"/>
        <w:bidi w:val="0"/>
        <w:jc w:val="left"/>
      </w:pPr>
      <w:r>
        <w:t>　　行为规范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1</w:t>
      </w:r>
      <w:r>
        <w:t>、员工上班应着工作服，佩带工号牌，并保持工作服的整洁。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</w:t>
      </w:r>
      <w:r>
        <w:t>、男员工保持颜面整洁，女员工不佩带夸张的饰品。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3</w:t>
      </w:r>
      <w:r>
        <w:t>、员工禁止在工作场所吃零食、抽烟、做私活、长时间打私人电话。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4</w:t>
      </w:r>
      <w:r>
        <w:t>、员工对待顾客保持良好的态度</w:t>
      </w:r>
      <w:r>
        <w:rPr>
          <w:rFonts w:hint="eastAsia"/>
          <w:lang w:eastAsia="zh-CN"/>
        </w:rPr>
        <w:t>，</w:t>
      </w:r>
      <w:r>
        <w:t>如遇客户不合理要求可以请经理来处理。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5</w:t>
      </w:r>
      <w:r>
        <w:t>、员工之间需讲普通话。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6</w:t>
      </w:r>
      <w:r>
        <w:t>、保持店内整洁。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7</w:t>
      </w:r>
      <w:r>
        <w:t>、员工辞职需提前一个月以书面形式通知公司，经批准后方可离职，否则不退还培训押金。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8</w:t>
      </w:r>
      <w:r>
        <w:t>、本规定从下发之日起执行，由公司负责解释。</w:t>
      </w:r>
    </w:p>
    <w:p>
      <w:pPr>
        <w:pStyle w:val="5"/>
        <w:bidi w:val="0"/>
        <w:jc w:val="left"/>
      </w:pPr>
      <w:r>
        <w:t>　　奖励和处罚标准</w:t>
      </w:r>
    </w:p>
    <w:p>
      <w:pPr>
        <w:pStyle w:val="5"/>
        <w:bidi w:val="0"/>
        <w:jc w:val="left"/>
      </w:pPr>
      <w:r>
        <w:t>　　一、奖励</w:t>
      </w:r>
    </w:p>
    <w:p>
      <w:pPr>
        <w:pStyle w:val="5"/>
        <w:bidi w:val="0"/>
        <w:jc w:val="left"/>
      </w:pPr>
      <w:r>
        <w:t>　　1、每月评月度优秀员工一名，当选者奖励</w:t>
      </w:r>
      <w:r>
        <w:rPr>
          <w:rFonts w:hint="eastAsia"/>
          <w:lang w:val="en-US" w:eastAsia="zh-CN"/>
        </w:rPr>
        <w:t>xxx</w:t>
      </w:r>
      <w:r>
        <w:t>元。</w:t>
      </w:r>
    </w:p>
    <w:p>
      <w:pPr>
        <w:pStyle w:val="5"/>
        <w:bidi w:val="0"/>
        <w:jc w:val="left"/>
      </w:pPr>
      <w:r>
        <w:t>　　2、对公司的经营、管理等制度提出好建议，一经采纳实施的每次奖励</w:t>
      </w:r>
      <w:r>
        <w:rPr>
          <w:rFonts w:hint="eastAsia"/>
          <w:lang w:val="en-US" w:eastAsia="zh-CN"/>
        </w:rPr>
        <w:t>xx</w:t>
      </w:r>
      <w:r>
        <w:t>~</w:t>
      </w:r>
      <w:r>
        <w:rPr>
          <w:rFonts w:hint="eastAsia"/>
          <w:lang w:val="en-US" w:eastAsia="zh-CN"/>
        </w:rPr>
        <w:t>xxx</w:t>
      </w:r>
      <w:r>
        <w:t>元。</w:t>
      </w:r>
    </w:p>
    <w:p>
      <w:pPr>
        <w:pStyle w:val="5"/>
        <w:bidi w:val="0"/>
        <w:jc w:val="left"/>
      </w:pPr>
      <w:r>
        <w:t>　　3、检举违规操作或损害公司利益的，每次奖励</w:t>
      </w:r>
      <w:r>
        <w:rPr>
          <w:rFonts w:hint="eastAsia"/>
          <w:lang w:val="en-US" w:eastAsia="zh-CN"/>
        </w:rPr>
        <w:t>xxx</w:t>
      </w:r>
      <w:r>
        <w:t>元。</w:t>
      </w:r>
    </w:p>
    <w:p>
      <w:pPr>
        <w:pStyle w:val="5"/>
        <w:bidi w:val="0"/>
        <w:jc w:val="left"/>
      </w:pPr>
      <w:r>
        <w:t>　　二、处罚</w:t>
      </w:r>
    </w:p>
    <w:p>
      <w:pPr>
        <w:pStyle w:val="5"/>
        <w:bidi w:val="0"/>
        <w:ind w:firstLine="562"/>
        <w:jc w:val="left"/>
      </w:pPr>
      <w:r>
        <w:t>1、迟到或早退</w:t>
      </w:r>
      <w:r>
        <w:rPr>
          <w:rFonts w:hint="eastAsia"/>
          <w:lang w:val="en-US" w:eastAsia="zh-CN"/>
        </w:rPr>
        <w:t>xx</w:t>
      </w:r>
      <w:r>
        <w:t>分钟内的每次扣罚</w:t>
      </w:r>
      <w:r>
        <w:rPr>
          <w:rFonts w:hint="eastAsia"/>
          <w:lang w:val="en-US" w:eastAsia="zh-CN"/>
        </w:rPr>
        <w:t>xx</w:t>
      </w:r>
      <w:r>
        <w:t>元，</w:t>
      </w:r>
      <w:r>
        <w:rPr>
          <w:rFonts w:hint="eastAsia"/>
          <w:lang w:val="en-US" w:eastAsia="zh-CN"/>
        </w:rPr>
        <w:t>xx</w:t>
      </w:r>
      <w:r>
        <w:t>分钟内的每次扣罚</w:t>
      </w:r>
      <w:r>
        <w:rPr>
          <w:rFonts w:hint="eastAsia"/>
          <w:lang w:val="en-US" w:eastAsia="zh-CN"/>
        </w:rPr>
        <w:t>xx</w:t>
      </w:r>
      <w:r>
        <w:t>元，</w:t>
      </w:r>
      <w:r>
        <w:rPr>
          <w:rFonts w:hint="eastAsia"/>
          <w:lang w:val="en-US" w:eastAsia="zh-CN"/>
        </w:rPr>
        <w:t>xx</w:t>
      </w:r>
      <w:r>
        <w:t>分钟以上的每次扣罚</w:t>
      </w:r>
      <w:r>
        <w:rPr>
          <w:rFonts w:hint="eastAsia"/>
          <w:lang w:val="en-US" w:eastAsia="zh-CN"/>
        </w:rPr>
        <w:t>xx</w:t>
      </w:r>
      <w:r>
        <w:t>元。</w:t>
      </w:r>
    </w:p>
    <w:p>
      <w:pPr>
        <w:pStyle w:val="5"/>
        <w:bidi w:val="0"/>
        <w:jc w:val="left"/>
      </w:pPr>
      <w:r>
        <w:t>　　2、事假按本人日均工资计扣;病假按本人日均工资的</w:t>
      </w:r>
      <w:r>
        <w:rPr>
          <w:rFonts w:hint="eastAsia"/>
          <w:lang w:val="en-US" w:eastAsia="zh-CN"/>
        </w:rPr>
        <w:t>xx</w:t>
      </w:r>
      <w:r>
        <w:t>%计扣，事假或病假停发当月全勤假。</w:t>
      </w:r>
    </w:p>
    <w:p>
      <w:pPr>
        <w:pStyle w:val="5"/>
        <w:bidi w:val="0"/>
        <w:jc w:val="left"/>
      </w:pPr>
      <w:r>
        <w:t>　　3、旷工按本人日均工资的</w:t>
      </w:r>
      <w:r>
        <w:rPr>
          <w:rFonts w:hint="eastAsia"/>
          <w:lang w:val="en-US" w:eastAsia="zh-CN"/>
        </w:rPr>
        <w:t>xxx</w:t>
      </w:r>
      <w:r>
        <w:t>%计扣，并停发当月全勤奖。</w:t>
      </w:r>
    </w:p>
    <w:p>
      <w:pPr>
        <w:pStyle w:val="5"/>
        <w:bidi w:val="0"/>
        <w:jc w:val="left"/>
      </w:pPr>
      <w:r>
        <w:t>　　4、未穿工作服的;不佩带工号牌的;工作服有异味不整洁;管辖设备不搞卫生的，以上情形之一的每次扣罚</w:t>
      </w:r>
      <w:r>
        <w:rPr>
          <w:rFonts w:hint="eastAsia"/>
          <w:lang w:val="en-US" w:eastAsia="zh-CN"/>
        </w:rPr>
        <w:t>xx</w:t>
      </w:r>
      <w:r>
        <w:t>元。</w:t>
      </w:r>
    </w:p>
    <w:p>
      <w:pPr>
        <w:pStyle w:val="5"/>
        <w:bidi w:val="0"/>
        <w:jc w:val="left"/>
      </w:pPr>
      <w:r>
        <w:t>　　5、员工在工作场所吸烟的;与顾客发生争吵的;拾物不报，占为己有的;以上情形之一的每次扣罚</w:t>
      </w:r>
      <w:r>
        <w:rPr>
          <w:rFonts w:hint="eastAsia"/>
          <w:lang w:val="en-US" w:eastAsia="zh-CN"/>
        </w:rPr>
        <w:t>xxx</w:t>
      </w:r>
      <w:r>
        <w:t>元。</w:t>
      </w:r>
    </w:p>
    <w:p>
      <w:pPr>
        <w:pStyle w:val="5"/>
        <w:bidi w:val="0"/>
        <w:jc w:val="left"/>
      </w:pPr>
      <w:r>
        <w:t>　　6、由于员工缺乏责任心而非设备原因造成的产品损坏或报废，按实际损失扣罚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8AC80E"/>
    <w:multiLevelType w:val="singleLevel"/>
    <w:tmpl w:val="B38AC80E"/>
    <w:lvl w:ilvl="0" w:tentative="0">
      <w:start w:val="1"/>
      <w:numFmt w:val="decimal"/>
      <w:suff w:val="nothing"/>
      <w:lvlText w:val="%1、"/>
      <w:lvlJc w:val="left"/>
      <w:pPr>
        <w:ind w:left="562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C812A8"/>
    <w:rsid w:val="14C812A8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2021-05-29T08:24:00Z</dcterms:created>
  <dc:creator>南京星智万合网络科技有限公司</dc:creator>
  <cp:lastModifiedBy>南京星智万合网络科技有限公司</cp:lastModifiedBy>
  <dcterms:modified xsi:type="dcterms:W3CDTF">2021-05-29T08:32:31Z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