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bidi w:val="0"/>
        <w:jc w:val="center"/>
      </w:pPr>
      <w:r>
        <w:rPr>
          <w:sz w:val="44"/>
          <w:szCs w:val="44"/>
        </w:rPr>
        <w:t>党章思想汇报</w:t>
      </w:r>
    </w:p>
    <w:p>
      <w:pPr>
        <w:pStyle w:val="5"/>
        <w:bidi w:val="0"/>
        <w:jc w:val="left"/>
      </w:pPr>
      <w:r>
        <w:t>　　尊敬的党组织：</w:t>
      </w:r>
    </w:p>
    <w:p>
      <w:pPr>
        <w:pStyle w:val="5"/>
        <w:bidi w:val="0"/>
        <w:ind w:firstLine="562"/>
        <w:jc w:val="left"/>
      </w:pPr>
      <w:r>
        <w:t>通过对中国共产党章程的学习，我对我们的党有了更深一层的褒。中国共产党人追求的共产主义理想，只有在社会主义社会充分发展和高度发达的基础上才能实现。　　</w:t>
      </w:r>
    </w:p>
    <w:p>
      <w:pPr>
        <w:pStyle w:val="5"/>
        <w:bidi w:val="0"/>
        <w:ind w:firstLine="562" w:firstLineChars="200"/>
        <w:jc w:val="left"/>
      </w:pPr>
      <w:r>
        <w:t>当前，我国正处于并将长期处于社会主义初级阶段。这是我国在经济文化落后的中国建设社会主义现代化不可逾越的历史阶段，我们要从我们的国情出发，认清国内实际，进一步解放和发展生产力，努力增强国家的综合实力，提高人民的生活水平，尊重劳动，并重知识，尊重人才，尊重创造。</w:t>
      </w:r>
    </w:p>
    <w:p>
      <w:pPr>
        <w:pStyle w:val="5"/>
        <w:bidi w:val="0"/>
        <w:ind w:firstLine="562"/>
        <w:jc w:val="left"/>
      </w:pPr>
      <w:r>
        <w:t>领导和团结全国各族人民，以经济建设为中心，坚持四项基本原则，坚持改革开放，自力更生，艰苦创业，为把我国建设成为富强民主文明和谐的社会主义现代化国家而奋斗。从根本上改革束缚生产力发展的经济体制，坚持和完善社会主义市场经济体制。大胆探索，勇于开拓，提高改革决策的科学性，增强改革措施的协调性，在实践中开创新的未来。发展社会主义市场经济，毫不动摇地巩固和发展公有制经济，同时毫不支援地鼓励、支持，引导非公有制经济发展。建立完善的宏观调控体系，建设资源节约型、环境友好型社会。　　</w:t>
      </w:r>
    </w:p>
    <w:p>
      <w:pPr>
        <w:pStyle w:val="5"/>
        <w:bidi w:val="0"/>
        <w:ind w:firstLine="562"/>
        <w:jc w:val="left"/>
      </w:pPr>
      <w:r>
        <w:t>维护和发展平等固结互助和谐的社会主义民族关系，构建社会主义和谐社会。将全国各族工人、农民、知识分子团结在一起，同各民主党派、无党派人士，各民族的有国力量团结在一起，进一步的发展和壮大由全体社会主义劳动者，社会主义事业的建设者，拥护社会主义的爱国者，拥护祖国统一的爱国者组成的最广泛的爱国统一战线。使我们的社会主义建设更加稳定，快速和向前发展。</w:t>
      </w:r>
    </w:p>
    <w:p>
      <w:pPr>
        <w:pStyle w:val="5"/>
        <w:bidi w:val="0"/>
        <w:jc w:val="left"/>
        <w:rPr>
          <w:rFonts w:hint="eastAsia" w:eastAsia="仿宋"/>
          <w:lang w:eastAsia="zh-CN"/>
        </w:rPr>
      </w:pPr>
      <w:r>
        <w:t>　　我坚信，在中国共产党的引领下，人国人民团结起来，努力奋斗，解放思想，勇于创新，我们的国家必将更加强盛，我们的民族必将复兴。作为当代青年，更应该时刻牢记党的教诲，遵守党的章程，做有益于宿舍发展，有益于人民的人</w:t>
      </w:r>
      <w:r>
        <w:rPr>
          <w:rFonts w:hint="eastAsia"/>
          <w:lang w:eastAsia="zh-CN"/>
        </w:rPr>
        <w:t>。</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AF5FFD"/>
    <w:rsid w:val="19AF5FFD"/>
    <w:rsid w:val="77EA31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5">
    <w:name w:val="样式1"/>
    <w:basedOn w:val="1"/>
    <w:uiPriority w:val="0"/>
    <w:pPr>
      <w:jc w:val="center"/>
    </w:pPr>
    <w:rPr>
      <w:rFonts w:ascii="仿宋" w:hAnsi="仿宋" w:eastAsia="仿宋" w:cs="Arial"/>
      <w:b/>
      <w:color w:val="000000"/>
      <w:kern w:val="36"/>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2021-06-09T06:18:00Z</dcterms:created>
  <dc:creator>南京星智万合网络科技有限公司</dc:creator>
  <cp:lastModifiedBy>南京星智万合网络科技有限公司</cp:lastModifiedBy>
  <dcterms:modified xsi:type="dcterms:W3CDTF">2021-06-09T06:21:58Z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