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  <w:lang w:val="en-US" w:eastAsia="zh-CN"/>
        </w:rPr>
        <w:t>民警</w:t>
      </w:r>
      <w:r>
        <w:rPr>
          <w:sz w:val="44"/>
          <w:szCs w:val="44"/>
        </w:rPr>
        <w:t>入党思想汇报</w:t>
      </w:r>
    </w:p>
    <w:p>
      <w:pPr>
        <w:pStyle w:val="5"/>
        <w:bidi w:val="0"/>
        <w:jc w:val="left"/>
      </w:pPr>
      <w:r>
        <w:t>　　敬爱的党组织：</w:t>
      </w:r>
    </w:p>
    <w:p>
      <w:pPr>
        <w:pStyle w:val="5"/>
        <w:bidi w:val="0"/>
        <w:ind w:firstLine="562"/>
        <w:jc w:val="left"/>
      </w:pPr>
      <w:r>
        <w:t>作为</w:t>
      </w:r>
      <w:r>
        <w:rPr>
          <w:rFonts w:hint="eastAsia"/>
          <w:lang w:val="en-US" w:eastAsia="zh-CN"/>
        </w:rPr>
        <w:t>20</w:t>
      </w:r>
      <w:r>
        <w:t>xx年入党积极分子，我必须不断加强世界观、人生观、价值观及共产主义道德的教育，加强党性教育，党的纪律教育，在思想意识上筑就一道拒腐保廉的防线。</w:t>
      </w:r>
    </w:p>
    <w:p>
      <w:pPr>
        <w:pStyle w:val="5"/>
        <w:bidi w:val="0"/>
        <w:ind w:firstLine="562"/>
        <w:jc w:val="left"/>
      </w:pPr>
      <w:r>
        <w:t>每一位共产党员、民警都应该时刻牢记全心全意为人民服务的宗旨，自觉接受党组织和群众的监督，一身正气，勤政为民，鞠躬尽瘁，无私奉献。　　</w:t>
      </w:r>
    </w:p>
    <w:p>
      <w:pPr>
        <w:pStyle w:val="5"/>
        <w:bidi w:val="0"/>
        <w:ind w:firstLine="562"/>
        <w:jc w:val="left"/>
      </w:pPr>
      <w:r>
        <w:t>针对自己目前的工作我会努力的做好一下几点：</w:t>
      </w:r>
    </w:p>
    <w:p>
      <w:pPr>
        <w:pStyle w:val="5"/>
        <w:bidi w:val="0"/>
        <w:jc w:val="left"/>
      </w:pPr>
      <w:r>
        <w:t>　　一、努力加强思想政治学习，牢固树立全心全意为人民服务的宗旨观念。</w:t>
      </w:r>
    </w:p>
    <w:p>
      <w:pPr>
        <w:pStyle w:val="5"/>
        <w:bidi w:val="0"/>
        <w:jc w:val="left"/>
      </w:pPr>
      <w:r>
        <w:t>　　工作中要始终牢记为人民服务的宗旨意识，增强群众观念，自觉接受人民群众监督，倾听人民群众的建议和意见，一切从维护人民利益和国家利益出发，以人民满意为最高标准，努力实现三个代表的要求，为宿迁优化经济发展软环境建设营造良好的局面。</w:t>
      </w:r>
    </w:p>
    <w:p>
      <w:pPr>
        <w:pStyle w:val="5"/>
        <w:bidi w:val="0"/>
        <w:jc w:val="left"/>
      </w:pPr>
      <w:r>
        <w:t>　　二、大力加强侦查破案业务技能的学习，不断提高侦查破案水平。</w:t>
      </w:r>
    </w:p>
    <w:p>
      <w:pPr>
        <w:pStyle w:val="5"/>
        <w:bidi w:val="0"/>
        <w:ind w:firstLine="562"/>
        <w:jc w:val="left"/>
      </w:pPr>
      <w:r>
        <w:t>作为一名刑警，全面掌握办案程序以及侦查办案的各项基础知识，潜心钻研技术业务，担当法医检验的重任，不断提高自己的侦查破案水平。　　</w:t>
      </w:r>
    </w:p>
    <w:p>
      <w:pPr>
        <w:pStyle w:val="5"/>
        <w:bidi w:val="0"/>
        <w:ind w:firstLine="562"/>
        <w:jc w:val="left"/>
      </w:pPr>
      <w:r>
        <w:t>三、确保工作中不办关系案、人情案，维护公安机关良好的执法形象。</w:t>
      </w:r>
    </w:p>
    <w:p>
      <w:pPr>
        <w:pStyle w:val="5"/>
        <w:bidi w:val="0"/>
        <w:jc w:val="left"/>
      </w:pPr>
      <w:r>
        <w:t>　　作为刑事执法机关，它能否做到严格公正文明执法，也直接关系到党和政府的形象，关系到本地区、本部门的形象。作为公安干警我们只有做到这些才能对得起人民群众的养育和信任!</w:t>
      </w:r>
    </w:p>
    <w:p>
      <w:pPr>
        <w:pStyle w:val="5"/>
        <w:bidi w:val="0"/>
        <w:jc w:val="left"/>
      </w:pPr>
      <w:r>
        <w:t>　　作为一名入党积极分子，我们在震撼于这些感人的事迹的同时，鞭策自己更好地注意自己的一言一行，树立为人民服务的人生观，价值观，比一般人更敏锐地发现人民的需要，并从现实生活中的一点一滴做起，为人民多做贡献，向一名合格的党员不断地靠拢!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bookmarkStart w:id="0" w:name="_GoBack"/>
      <w:bookmarkEnd w:id="0"/>
      <w:r>
        <w:t>　　敬礼!</w:t>
      </w:r>
    </w:p>
    <w:p>
      <w:pPr>
        <w:pStyle w:val="5"/>
        <w:bidi w:val="0"/>
        <w:jc w:val="right"/>
      </w:pPr>
      <w:r>
        <w:t>　　汇报人：xx</w:t>
      </w:r>
    </w:p>
    <w:p>
      <w:pPr>
        <w:pStyle w:val="5"/>
        <w:bidi w:val="0"/>
        <w:jc w:val="right"/>
      </w:pPr>
      <w:r>
        <w:t>　　日期：</w:t>
      </w:r>
      <w:r>
        <w:rPr>
          <w:rFonts w:hint="eastAsia"/>
          <w:lang w:val="en-US" w:eastAsia="zh-CN"/>
        </w:rPr>
        <w:t>20</w:t>
      </w:r>
      <w:r>
        <w:t>xx年</w:t>
      </w:r>
      <w:r>
        <w:rPr>
          <w:rFonts w:hint="eastAsia"/>
          <w:lang w:val="en-US" w:eastAsia="zh-CN"/>
        </w:rPr>
        <w:t>x</w:t>
      </w:r>
      <w:r>
        <w:t>x月x</w:t>
      </w:r>
      <w:r>
        <w:rPr>
          <w:rFonts w:hint="eastAsia"/>
          <w:lang w:val="en-US" w:eastAsia="zh-CN"/>
        </w:rPr>
        <w:t>x</w:t>
      </w:r>
      <w:r>
        <w:t>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B3B26"/>
    <w:rsid w:val="4B3B3B2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2021-06-14T16:13:00Z</dcterms:created>
  <dc:creator>南京星智万合网络科技有限公司</dc:creator>
  <cp:lastModifiedBy>南京星智万合网络科技有限公司</cp:lastModifiedBy>
  <dcterms:modified xsi:type="dcterms:W3CDTF">2021-06-14T16:19:01Z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