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加油站可行性研究报告</w:t>
      </w:r>
    </w:p>
    <w:p>
      <w:pPr>
        <w:pStyle w:val="5"/>
        <w:bidi w:val="0"/>
        <w:ind w:firstLine="562"/>
        <w:jc w:val="left"/>
      </w:pPr>
      <w:r>
        <w:t xml:space="preserve">项目总论 </w:t>
      </w:r>
    </w:p>
    <w:p>
      <w:pPr>
        <w:pStyle w:val="5"/>
        <w:numPr>
          <w:ilvl w:val="0"/>
          <w:numId w:val="1"/>
        </w:numPr>
        <w:bidi w:val="0"/>
        <w:ind w:firstLine="562"/>
        <w:jc w:val="left"/>
      </w:pPr>
      <w:r>
        <w:t xml:space="preserve">加油站项目基本信息 </w:t>
      </w:r>
    </w:p>
    <w:p>
      <w:pPr>
        <w:pStyle w:val="5"/>
        <w:numPr>
          <w:ilvl w:val="0"/>
          <w:numId w:val="1"/>
        </w:numPr>
        <w:bidi w:val="0"/>
        <w:ind w:left="0" w:leftChars="0" w:firstLine="562" w:firstLineChars="0"/>
        <w:jc w:val="left"/>
      </w:pPr>
      <w:r>
        <w:t xml:space="preserve">承办单位概况 </w:t>
      </w:r>
    </w:p>
    <w:p>
      <w:pPr>
        <w:pStyle w:val="5"/>
        <w:numPr>
          <w:ilvl w:val="0"/>
          <w:numId w:val="1"/>
        </w:numPr>
        <w:bidi w:val="0"/>
        <w:ind w:left="0" w:leftChars="0" w:firstLine="562" w:firstLineChars="0"/>
        <w:jc w:val="left"/>
      </w:pPr>
      <w:r>
        <w:t xml:space="preserve">本可行性研究报告编制依据 </w:t>
      </w:r>
    </w:p>
    <w:p>
      <w:pPr>
        <w:pStyle w:val="5"/>
        <w:numPr>
          <w:ilvl w:val="0"/>
          <w:numId w:val="1"/>
        </w:numPr>
        <w:bidi w:val="0"/>
        <w:ind w:left="0" w:leftChars="0" w:firstLine="562" w:firstLineChars="0"/>
        <w:jc w:val="left"/>
      </w:pPr>
      <w:r>
        <w:t xml:space="preserve">加油站项目提出的理由与过程 </w:t>
      </w:r>
    </w:p>
    <w:p>
      <w:pPr>
        <w:pStyle w:val="5"/>
        <w:numPr>
          <w:numId w:val="0"/>
        </w:numPr>
        <w:bidi w:val="0"/>
        <w:ind w:firstLine="562" w:firstLineChars="200"/>
        <w:jc w:val="left"/>
      </w:pPr>
      <w:r>
        <w:t xml:space="preserve">加油站项目概况 </w:t>
      </w:r>
    </w:p>
    <w:p>
      <w:pPr>
        <w:pStyle w:val="5"/>
        <w:numPr>
          <w:ilvl w:val="0"/>
          <w:numId w:val="2"/>
        </w:numPr>
        <w:bidi w:val="0"/>
        <w:ind w:firstLine="562" w:firstLineChars="200"/>
        <w:jc w:val="left"/>
      </w:pPr>
      <w:r>
        <w:t xml:space="preserve">建设规模与目标 </w:t>
      </w:r>
    </w:p>
    <w:p>
      <w:pPr>
        <w:pStyle w:val="5"/>
        <w:numPr>
          <w:ilvl w:val="0"/>
          <w:numId w:val="2"/>
        </w:numPr>
        <w:bidi w:val="0"/>
        <w:ind w:left="0" w:leftChars="0" w:firstLine="562" w:firstLineChars="200"/>
        <w:jc w:val="left"/>
      </w:pPr>
      <w:r>
        <w:t xml:space="preserve">主要建设条件 </w:t>
      </w:r>
    </w:p>
    <w:p>
      <w:pPr>
        <w:pStyle w:val="5"/>
        <w:numPr>
          <w:ilvl w:val="0"/>
          <w:numId w:val="2"/>
        </w:numPr>
        <w:bidi w:val="0"/>
        <w:ind w:left="0" w:leftChars="0" w:firstLine="562" w:firstLineChars="200"/>
        <w:jc w:val="left"/>
      </w:pPr>
      <w:r>
        <w:t xml:space="preserve">加油站项目投入总资金及效益情况 </w:t>
      </w:r>
    </w:p>
    <w:p>
      <w:pPr>
        <w:pStyle w:val="5"/>
        <w:numPr>
          <w:ilvl w:val="0"/>
          <w:numId w:val="2"/>
        </w:numPr>
        <w:bidi w:val="0"/>
        <w:ind w:left="0" w:leftChars="0" w:firstLine="562" w:firstLineChars="200"/>
        <w:jc w:val="left"/>
      </w:pPr>
      <w:r>
        <w:t xml:space="preserve">主要技术经济指标 </w:t>
      </w:r>
    </w:p>
    <w:p>
      <w:pPr>
        <w:pStyle w:val="5"/>
        <w:numPr>
          <w:numId w:val="0"/>
        </w:numPr>
        <w:bidi w:val="0"/>
        <w:ind w:firstLine="562" w:firstLineChars="200"/>
        <w:jc w:val="left"/>
      </w:pPr>
      <w:r>
        <w:t xml:space="preserve">问题与建议 </w:t>
      </w:r>
    </w:p>
    <w:p>
      <w:pPr>
        <w:pStyle w:val="5"/>
        <w:numPr>
          <w:ilvl w:val="0"/>
          <w:numId w:val="3"/>
        </w:numPr>
        <w:bidi w:val="0"/>
        <w:ind w:firstLine="562" w:firstLineChars="200"/>
        <w:jc w:val="left"/>
      </w:pPr>
      <w:r>
        <w:t xml:space="preserve">加油站项目资金来源问题 </w:t>
      </w:r>
    </w:p>
    <w:p>
      <w:pPr>
        <w:pStyle w:val="5"/>
        <w:numPr>
          <w:ilvl w:val="0"/>
          <w:numId w:val="3"/>
        </w:numPr>
        <w:bidi w:val="0"/>
        <w:ind w:left="0" w:leftChars="0" w:firstLine="562" w:firstLineChars="200"/>
        <w:jc w:val="left"/>
      </w:pPr>
      <w:r>
        <w:t xml:space="preserve">加油站项目工艺技术获取问题 </w:t>
      </w:r>
    </w:p>
    <w:p>
      <w:pPr>
        <w:pStyle w:val="5"/>
        <w:numPr>
          <w:ilvl w:val="0"/>
          <w:numId w:val="3"/>
        </w:numPr>
        <w:bidi w:val="0"/>
        <w:ind w:left="0" w:leftChars="0" w:firstLine="562" w:firstLineChars="200"/>
        <w:jc w:val="left"/>
      </w:pPr>
      <w:r>
        <w:t xml:space="preserve">加油站项目上报问题 </w:t>
      </w:r>
    </w:p>
    <w:p>
      <w:pPr>
        <w:pStyle w:val="5"/>
        <w:numPr>
          <w:numId w:val="0"/>
        </w:numPr>
        <w:bidi w:val="0"/>
        <w:ind w:firstLine="562" w:firstLineChars="200"/>
        <w:jc w:val="left"/>
      </w:pPr>
      <w:r>
        <w:t xml:space="preserve">环境保护措施方案 </w:t>
      </w:r>
    </w:p>
    <w:p>
      <w:pPr>
        <w:pStyle w:val="5"/>
        <w:numPr>
          <w:ilvl w:val="0"/>
          <w:numId w:val="4"/>
        </w:numPr>
        <w:bidi w:val="0"/>
        <w:ind w:firstLine="562" w:firstLineChars="200"/>
        <w:jc w:val="left"/>
      </w:pPr>
      <w:r>
        <w:t xml:space="preserve">设计依据 </w:t>
      </w:r>
    </w:p>
    <w:p>
      <w:pPr>
        <w:pStyle w:val="5"/>
        <w:numPr>
          <w:ilvl w:val="0"/>
          <w:numId w:val="4"/>
        </w:numPr>
        <w:bidi w:val="0"/>
        <w:ind w:left="0" w:leftChars="0" w:firstLine="562" w:firstLineChars="200"/>
        <w:jc w:val="left"/>
      </w:pPr>
      <w:r>
        <w:t xml:space="preserve">环保措施 </w:t>
      </w:r>
    </w:p>
    <w:p>
      <w:pPr>
        <w:pStyle w:val="5"/>
        <w:numPr>
          <w:numId w:val="0"/>
        </w:numPr>
        <w:bidi w:val="0"/>
        <w:ind w:firstLine="562" w:firstLineChars="200"/>
        <w:jc w:val="left"/>
      </w:pPr>
      <w:r>
        <w:t xml:space="preserve">加油站项目劳动安全卫生与消防 </w:t>
      </w:r>
    </w:p>
    <w:p>
      <w:pPr>
        <w:pStyle w:val="5"/>
        <w:numPr>
          <w:ilvl w:val="0"/>
          <w:numId w:val="5"/>
        </w:numPr>
        <w:bidi w:val="0"/>
        <w:ind w:firstLine="562" w:firstLineChars="200"/>
        <w:jc w:val="left"/>
      </w:pPr>
      <w:r>
        <w:t xml:space="preserve">劳动安全与职业卫生 </w:t>
      </w:r>
    </w:p>
    <w:p>
      <w:pPr>
        <w:pStyle w:val="5"/>
        <w:numPr>
          <w:ilvl w:val="0"/>
          <w:numId w:val="5"/>
        </w:numPr>
        <w:bidi w:val="0"/>
        <w:ind w:left="0" w:leftChars="0" w:firstLine="562" w:firstLineChars="200"/>
        <w:jc w:val="left"/>
      </w:pPr>
      <w:r>
        <w:t xml:space="preserve">消防 </w:t>
      </w:r>
    </w:p>
    <w:p>
      <w:pPr>
        <w:pStyle w:val="5"/>
        <w:numPr>
          <w:numId w:val="0"/>
        </w:numPr>
        <w:bidi w:val="0"/>
        <w:ind w:firstLine="562" w:firstLineChars="200"/>
        <w:jc w:val="left"/>
      </w:pPr>
      <w:r>
        <w:t xml:space="preserve">加油站项目风险分析 </w:t>
      </w:r>
    </w:p>
    <w:p>
      <w:pPr>
        <w:pStyle w:val="5"/>
        <w:numPr>
          <w:ilvl w:val="0"/>
          <w:numId w:val="6"/>
        </w:numPr>
        <w:bidi w:val="0"/>
        <w:ind w:firstLine="562" w:firstLineChars="200"/>
        <w:jc w:val="left"/>
      </w:pPr>
      <w:r>
        <w:t xml:space="preserve">加油站项目风险因素识别 </w:t>
      </w:r>
    </w:p>
    <w:p>
      <w:pPr>
        <w:pStyle w:val="5"/>
        <w:numPr>
          <w:ilvl w:val="0"/>
          <w:numId w:val="7"/>
        </w:numPr>
        <w:bidi w:val="0"/>
        <w:ind w:firstLine="562" w:firstLineChars="200"/>
        <w:jc w:val="left"/>
      </w:pPr>
      <w:r>
        <w:t xml:space="preserve">法律及政策风险 </w:t>
      </w:r>
    </w:p>
    <w:p>
      <w:pPr>
        <w:pStyle w:val="5"/>
        <w:numPr>
          <w:ilvl w:val="0"/>
          <w:numId w:val="7"/>
        </w:numPr>
        <w:bidi w:val="0"/>
        <w:ind w:left="0" w:leftChars="0" w:firstLine="562" w:firstLineChars="200"/>
        <w:jc w:val="left"/>
      </w:pPr>
      <w:r>
        <w:t xml:space="preserve">市场风险 </w:t>
      </w:r>
    </w:p>
    <w:p>
      <w:pPr>
        <w:pStyle w:val="5"/>
        <w:numPr>
          <w:ilvl w:val="0"/>
          <w:numId w:val="7"/>
        </w:numPr>
        <w:bidi w:val="0"/>
        <w:ind w:left="0" w:leftChars="0" w:firstLine="562" w:firstLineChars="200"/>
        <w:jc w:val="left"/>
      </w:pPr>
      <w:r>
        <w:t xml:space="preserve">建设风险 </w:t>
      </w:r>
    </w:p>
    <w:p>
      <w:pPr>
        <w:pStyle w:val="5"/>
        <w:numPr>
          <w:ilvl w:val="0"/>
          <w:numId w:val="7"/>
        </w:numPr>
        <w:bidi w:val="0"/>
        <w:ind w:left="0" w:leftChars="0" w:firstLine="562" w:firstLineChars="200"/>
        <w:jc w:val="left"/>
      </w:pPr>
      <w:r>
        <w:t xml:space="preserve">环保风险 </w:t>
      </w:r>
    </w:p>
    <w:p>
      <w:pPr>
        <w:pStyle w:val="5"/>
        <w:numPr>
          <w:ilvl w:val="0"/>
          <w:numId w:val="8"/>
        </w:numPr>
        <w:bidi w:val="0"/>
        <w:ind w:firstLine="562" w:firstLineChars="200"/>
        <w:jc w:val="left"/>
      </w:pPr>
      <w:r>
        <w:t xml:space="preserve">结论与建议 </w:t>
      </w:r>
    </w:p>
    <w:p>
      <w:pPr>
        <w:pStyle w:val="5"/>
        <w:numPr>
          <w:ilvl w:val="0"/>
          <w:numId w:val="9"/>
        </w:numPr>
        <w:bidi w:val="0"/>
        <w:ind w:firstLine="562" w:firstLineChars="200"/>
        <w:jc w:val="left"/>
      </w:pPr>
      <w:r>
        <w:t xml:space="preserve">对推荐的拟建方案建设条件、产品方案、工艺技术、经济 效益、社会效益、环境影响的结论性意见 </w:t>
      </w:r>
    </w:p>
    <w:p>
      <w:pPr>
        <w:pStyle w:val="5"/>
        <w:numPr>
          <w:ilvl w:val="0"/>
          <w:numId w:val="9"/>
        </w:numPr>
        <w:bidi w:val="0"/>
        <w:ind w:left="0" w:leftChars="0" w:firstLine="562" w:firstLineChars="200"/>
        <w:jc w:val="left"/>
      </w:pPr>
      <w:r>
        <w:t xml:space="preserve">对主要的对比方案进行说明 </w:t>
      </w:r>
    </w:p>
    <w:p>
      <w:pPr>
        <w:pStyle w:val="5"/>
        <w:numPr>
          <w:ilvl w:val="0"/>
          <w:numId w:val="9"/>
        </w:numPr>
        <w:bidi w:val="0"/>
        <w:ind w:left="0" w:leftChars="0" w:firstLine="562" w:firstLineChars="200"/>
        <w:jc w:val="left"/>
      </w:pPr>
      <w:r>
        <w:t xml:space="preserve">对可行性研究中尚未解决的主要问题提出解决办法建议 </w:t>
      </w:r>
    </w:p>
    <w:p>
      <w:pPr>
        <w:pStyle w:val="5"/>
        <w:numPr>
          <w:ilvl w:val="0"/>
          <w:numId w:val="9"/>
        </w:numPr>
        <w:bidi w:val="0"/>
        <w:ind w:left="0" w:leftChars="0" w:firstLine="562" w:firstLineChars="200"/>
        <w:jc w:val="left"/>
      </w:pPr>
      <w:r>
        <w:t xml:space="preserve">对应修改的主要问题进行说明，提出修改意见 </w:t>
      </w:r>
    </w:p>
    <w:p>
      <w:pPr>
        <w:pStyle w:val="5"/>
        <w:numPr>
          <w:numId w:val="0"/>
        </w:numPr>
        <w:bidi w:val="0"/>
        <w:ind w:firstLine="562" w:firstLineChars="200"/>
        <w:jc w:val="left"/>
      </w:pPr>
      <w:r>
        <w:t>五、对不可行的项目，提出不可行的主要问题及处理意见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90D6CD"/>
    <w:multiLevelType w:val="singleLevel"/>
    <w:tmpl w:val="8B90D6C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C36DB89"/>
    <w:multiLevelType w:val="singleLevel"/>
    <w:tmpl w:val="9C36DB89"/>
    <w:lvl w:ilvl="0" w:tentative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2">
    <w:nsid w:val="F6E8094F"/>
    <w:multiLevelType w:val="singleLevel"/>
    <w:tmpl w:val="F6E8094F"/>
    <w:lvl w:ilvl="0" w:tentative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3">
    <w:nsid w:val="0139C515"/>
    <w:multiLevelType w:val="singleLevel"/>
    <w:tmpl w:val="0139C51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0AD6B39B"/>
    <w:multiLevelType w:val="singleLevel"/>
    <w:tmpl w:val="0AD6B39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26C0346F"/>
    <w:multiLevelType w:val="singleLevel"/>
    <w:tmpl w:val="26C0346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357A473B"/>
    <w:multiLevelType w:val="singleLevel"/>
    <w:tmpl w:val="357A473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3B30787B"/>
    <w:multiLevelType w:val="singleLevel"/>
    <w:tmpl w:val="3B30787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7B9C0C88"/>
    <w:multiLevelType w:val="singleLevel"/>
    <w:tmpl w:val="7B9C0C88"/>
    <w:lvl w:ilvl="0" w:tentative="0">
      <w:start w:val="1"/>
      <w:numFmt w:val="chineseCounting"/>
      <w:suff w:val="space"/>
      <w:lvlText w:val="第%1节"/>
      <w:lvlJc w:val="left"/>
      <w:rPr>
        <w:rFonts w:hint="eastAsia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7A48A1"/>
    <w:rsid w:val="77EA316A"/>
    <w:rsid w:val="7C7A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2021-07-20T12:05:00Z</dcterms:created>
  <dc:creator>南京星智万合网络科技有限公司</dc:creator>
  <cp:lastModifiedBy>南京星智万合网络科技有限公司</cp:lastModifiedBy>
  <dcterms:modified xsi:type="dcterms:W3CDTF">2021-07-20T12:12:19Z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