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rFonts w:hint="eastAsia"/>
          <w:sz w:val="44"/>
          <w:szCs w:val="44"/>
        </w:rPr>
        <w:t>影视后期简历范文</w:t>
      </w:r>
    </w:p>
    <w:p>
      <w:pPr>
        <w:pStyle w:val="6"/>
        <w:numPr>
          <w:ilvl w:val="0"/>
          <w:numId w:val="1"/>
        </w:numPr>
        <w:bidi w:val="0"/>
        <w:ind w:left="562" w:leftChars="0" w:firstLine="0" w:firstLineChars="0"/>
        <w:jc w:val="left"/>
      </w:pPr>
      <w:r>
        <w:t>我们先来解释一下，什么是影视后期，主要干什么。</w:t>
      </w:r>
    </w:p>
    <w:p>
      <w:pPr>
        <w:pStyle w:val="6"/>
        <w:numPr>
          <w:numId w:val="0"/>
        </w:numPr>
        <w:bidi w:val="0"/>
        <w:ind w:firstLine="562" w:firstLineChars="200"/>
        <w:jc w:val="left"/>
      </w:pPr>
      <w:r>
        <w:t>可以分为，电影，广告，游戏，电视包装和品牌设计。影视后期就是从事最后一个方面，为电视台制作整体包装，为企业进行品牌动态视频设计，为电影制作片头，以及为游戏制作片头。</w:t>
      </w:r>
    </w:p>
    <w:p>
      <w:pPr>
        <w:pStyle w:val="6"/>
        <w:bidi w:val="0"/>
        <w:jc w:val="left"/>
      </w:pPr>
      <w:r>
        <w:t>　　二.再来说说三维软件，其实这方面相对来说选择是最宽泛的，四大软件，MAX，LW，MAYA，XSI(或SI)你选哪一个都可以，无论你现在使用的是哪一个三维软件，不用改，也不用学好几个，只要继续用已经会的，把它学精就可以了，因为片头主要用三维来做元素，最后要到后期软件去合成的，所以用任何一个，足够了。</w:t>
      </w:r>
    </w:p>
    <w:p>
      <w:pPr>
        <w:pStyle w:val="6"/>
        <w:bidi w:val="0"/>
        <w:ind w:firstLine="562"/>
        <w:jc w:val="left"/>
      </w:pPr>
      <w:r>
        <w:t>但如果你还没有学过三维软件，想学一个，除了上面的四大软件以外，我建议你关注并考虑Cinema 4D，这个软件确实很好，渲染和动画无可指责，但是遗憾的是它的路径变形动画功能稍弱，需要插件来帮忙。</w:t>
      </w:r>
    </w:p>
    <w:p>
      <w:pPr>
        <w:pStyle w:val="6"/>
        <w:bidi w:val="0"/>
        <w:ind w:firstLine="562"/>
        <w:jc w:val="left"/>
      </w:pPr>
      <w:r>
        <w:rPr>
          <w:rFonts w:hint="eastAsia"/>
          <w:lang w:val="en-US" w:eastAsia="zh-CN"/>
        </w:rPr>
        <w:t>三．</w:t>
      </w:r>
      <w:r>
        <w:t>既然这里是后期版，那关于后期软件就要重点介绍了。关于视频设计，我们的标准流程是开发创意—-制作故事板—- -客户反馈——制作更多的故事板——客户再反馈—–修改故事版—– -客户通过——-制作动画——修改——–最终输出，交片。提交给客户的文件必须以PDF格式，这是为了让客户在任何一台电脑上都可以观看，而且PDF可以设置密码，利于资料的保密。</w:t>
      </w:r>
    </w:p>
    <w:p>
      <w:pPr>
        <w:pStyle w:val="6"/>
        <w:numPr>
          <w:numId w:val="0"/>
        </w:numPr>
        <w:bidi w:val="0"/>
        <w:ind w:firstLine="562" w:firstLineChars="200"/>
        <w:jc w:val="left"/>
      </w:pPr>
      <w:r>
        <w:t xml:space="preserve">AE有一套非常完善的快捷键，我干活的时候基本上全部用快捷键，效率比其它软件提高很多，可以说，AE的快捷键可以帮助你完成大部分的编辑和时间方面的操作，而且至少要节约一半时间。 </w:t>
      </w:r>
    </w:p>
    <w:p>
      <w:pPr>
        <w:pStyle w:val="6"/>
        <w:bidi w:val="0"/>
        <w:jc w:val="left"/>
      </w:pPr>
      <w:r>
        <w:t>　　AE的特效系统是非常适合效果探索的，比如当我有一个创意，我可以像Photoshop一样立刻用几个滤镜组合出来，如果不好，马上放弃，再试新的，这方面我个人感觉像AE这样的层软件要比节点软件方便得多，而且AE的滤镜有很大一部分是和Photoshop相同的，层叠模式也几乎和 Photoshop一样。</w:t>
      </w:r>
      <w:bookmarkStart w:id="0" w:name="_GoBack"/>
      <w:bookmarkEnd w:id="0"/>
    </w:p>
    <w:p>
      <w:pPr>
        <w:pStyle w:val="6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BC9D10C"/>
    <w:multiLevelType w:val="singleLevel"/>
    <w:tmpl w:val="CBC9D10C"/>
    <w:lvl w:ilvl="0" w:tentative="0">
      <w:start w:val="1"/>
      <w:numFmt w:val="chineseCounting"/>
      <w:lvlText w:val="%1."/>
      <w:lvlJc w:val="left"/>
      <w:pPr>
        <w:tabs>
          <w:tab w:val="left" w:pos="312"/>
        </w:tabs>
        <w:ind w:left="562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E5B87"/>
    <w:rsid w:val="2E8E5B87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paragraph" w:customStyle="1" w:styleId="6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2021-10-04T17:15:00Z</dcterms:created>
  <dc:creator>南京星智万合网络科技有限公司</dc:creator>
  <cp:lastModifiedBy>南京星智万合网络科技有限公司</cp:lastModifiedBy>
  <dcterms:modified xsi:type="dcterms:W3CDTF">2021-10-04T17:22:36Z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