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会计实习报告范文3000字</w:t>
      </w:r>
    </w:p>
    <w:p>
      <w:pPr>
        <w:pStyle w:val="4"/>
        <w:bidi w:val="0"/>
        <w:rPr>
          <w:rFonts w:hint="eastAsia"/>
        </w:rPr>
      </w:pPr>
      <w:r>
        <w:rPr>
          <w:rFonts w:hint="eastAsia"/>
        </w:rPr>
        <w:t>一、实验目的。</w:t>
      </w:r>
    </w:p>
    <w:p>
      <w:pPr>
        <w:pStyle w:val="4"/>
        <w:bidi w:val="0"/>
        <w:rPr>
          <w:rFonts w:hint="eastAsia"/>
        </w:rPr>
      </w:pPr>
    </w:p>
    <w:p>
      <w:pPr>
        <w:pStyle w:val="4"/>
        <w:bidi w:val="0"/>
        <w:rPr>
          <w:rFonts w:hint="eastAsia"/>
        </w:rPr>
      </w:pPr>
      <w:r>
        <w:rPr>
          <w:rFonts w:hint="eastAsia"/>
        </w:rPr>
        <w:t>会计培训的建设主要是为了提高我们的实际应用水平。在培训过程中，我们通过记账、填制凭证和做账来巩固我们</w:t>
      </w:r>
      <w:bookmarkStart w:id="0" w:name="_GoBack"/>
      <w:bookmarkEnd w:id="0"/>
      <w:r>
        <w:rPr>
          <w:rFonts w:hint="eastAsia"/>
        </w:rPr>
        <w:t>的技能。通过财务会计培训，系统地实践企业会计的基本程序和具体方法，加强对所学专业理论知识的理解，提高应用会计基本技能的水平，这也是对所学专业知识的一种检验。通过实际操作，不仅掌握了填制和审核原始凭证、记账凭证、登记账簿的会计技巧和方法，而且对所学理论有了系统完整的了解，最终达到会计理论与会计实践相结合的目的。</w:t>
      </w:r>
    </w:p>
    <w:p>
      <w:pPr>
        <w:pStyle w:val="4"/>
        <w:bidi w:val="0"/>
        <w:rPr>
          <w:rFonts w:hint="eastAsia"/>
        </w:rPr>
      </w:pPr>
    </w:p>
    <w:p>
      <w:pPr>
        <w:pStyle w:val="4"/>
        <w:bidi w:val="0"/>
        <w:rPr>
          <w:rFonts w:hint="eastAsia"/>
        </w:rPr>
      </w:pPr>
      <w:r>
        <w:rPr>
          <w:rFonts w:hint="eastAsia"/>
        </w:rPr>
        <w:t>二、实验内容。</w:t>
      </w:r>
    </w:p>
    <w:p>
      <w:pPr>
        <w:pStyle w:val="4"/>
        <w:bidi w:val="0"/>
        <w:rPr>
          <w:rFonts w:hint="eastAsia"/>
        </w:rPr>
      </w:pPr>
    </w:p>
    <w:p>
      <w:pPr>
        <w:pStyle w:val="4"/>
        <w:bidi w:val="0"/>
        <w:rPr>
          <w:rFonts w:hint="eastAsia"/>
        </w:rPr>
      </w:pPr>
      <w:r>
        <w:rPr>
          <w:rFonts w:hint="eastAsia"/>
        </w:rPr>
        <w:t>我们以模拟企业的经济业务为实训教材，利用会计工作中的凭证和账户，对会计的每一步进行系统的操作实验，包括会计账簿的建立、原始凭证和记账凭证的审核和填制、各种会计账簿的登记、对账和结账。学了一个学期的基础会计，虽然掌握了理论知识，但是这些理论运用到实践中还是有一定的难度，不能很好的结合。众所周知，作为一个会计，如果他不会做账，不能体现出企业账目的形式，就不能算作会计。所以我们在大一开了两个学期的会计培训班。</w:t>
      </w:r>
    </w:p>
    <w:p>
      <w:pPr>
        <w:pStyle w:val="4"/>
        <w:bidi w:val="0"/>
        <w:rPr>
          <w:rFonts w:hint="eastAsia"/>
        </w:rPr>
      </w:pPr>
    </w:p>
    <w:p>
      <w:pPr>
        <w:pStyle w:val="4"/>
        <w:bidi w:val="0"/>
        <w:rPr>
          <w:rFonts w:hint="eastAsia"/>
        </w:rPr>
      </w:pPr>
      <w:r>
        <w:rPr>
          <w:rFonts w:hint="eastAsia"/>
        </w:rPr>
        <w:t>在实操训练中，我们首先掌握了书写技巧，如金额大小写、日期、付款人等。然后填写相关数据。继续审核并填写原始凭证。然后根据各种经济业务的明细账准备记账凭证。根据相关记账凭证及所附原始凭证，每日逐一登记现金簿、存款日记账等相关明细账；以后我们会准备一个科目汇总表，用于试算平衡。根据账户汇总表登记总账。并与相关明细账和日记账核对；最后，编制会计报表；将相关会计凭证、账页、报表封面装订成册，写实验报告。</w:t>
      </w:r>
    </w:p>
    <w:p>
      <w:pPr>
        <w:pStyle w:val="4"/>
        <w:bidi w:val="0"/>
        <w:rPr>
          <w:rFonts w:hint="eastAsia"/>
        </w:rPr>
      </w:pPr>
    </w:p>
    <w:p>
      <w:pPr>
        <w:pStyle w:val="4"/>
        <w:bidi w:val="0"/>
        <w:rPr>
          <w:rFonts w:hint="eastAsia"/>
        </w:rPr>
      </w:pPr>
      <w:r>
        <w:rPr>
          <w:rFonts w:hint="eastAsia"/>
        </w:rPr>
        <w:t>在本次会计培训中，我们培训的内容是以某大型模拟单位的会计数据为基础，结合专业教材内容，对会计科目进行必要的介绍，提供有关经济业务的相关信息、提示和说明等。在实操培训中，我们作为单位的记账员，掌握了具体的会计业务如何处理，如何相互配合，如何纳税，如何处理购销活动、生产经营、往来结算等具体业务流程，弥补了课堂学习中实践知识的不足，掌握了书本上学不到的具体技能，缩短了学习会计理论到实际操作的距离。还有，通过模拟实训，可以感受到实训的真实性，增强我们积极参与实训的兴趣。</w:t>
      </w:r>
    </w:p>
    <w:p>
      <w:pPr>
        <w:pStyle w:val="4"/>
        <w:bidi w:val="0"/>
        <w:rPr>
          <w:rFonts w:hint="eastAsia"/>
        </w:rPr>
      </w:pPr>
    </w:p>
    <w:p>
      <w:pPr>
        <w:pStyle w:val="4"/>
        <w:bidi w:val="0"/>
        <w:rPr>
          <w:rFonts w:hint="eastAsia"/>
        </w:rPr>
      </w:pPr>
      <w:r>
        <w:rPr>
          <w:rFonts w:hint="eastAsia"/>
        </w:rPr>
        <w:t>会计理论来源于会计实践，是会计实践经验的总结。同时，它指导会计实践。因此，在会计专业的学习中，不仅要构建一个相对完整的理论框架，还要建立一个完整的操作理念。而会计专业的教材主要是系统讲解会计理论，列举的典型会计业务只是为了证明和阐述会计理论。因此，在我们学习了课本的理论知识后，我们将进行这种全面的模拟训练。培训重在动手，巧体现企业业务，以此证明做会计的实力。例如，教科书和会计模拟实验要求会计凭证分为三类凭证:收款凭证、付款凭证和转账凭证。一开始，我分不清三者的区别，但在未来，它会变得完美。还有总账、明细账、存款日记账等的填制。虽然目前还有一些技巧，但只要我一步一步认真填充，我有信心以后会熟练填充。然后在培训本上剪下各种清单和凭证，贴在转账凭证、付款凭证和第一张凭证的背面，方便以后查看。最后是装帧，小装帧和大学题。</w:t>
      </w:r>
    </w:p>
    <w:p>
      <w:pPr>
        <w:pStyle w:val="4"/>
        <w:bidi w:val="0"/>
        <w:rPr>
          <w:rFonts w:hint="eastAsia"/>
        </w:rPr>
      </w:pPr>
    </w:p>
    <w:p>
      <w:pPr>
        <w:pStyle w:val="4"/>
        <w:bidi w:val="0"/>
        <w:rPr>
          <w:rFonts w:hint="eastAsia"/>
        </w:rPr>
      </w:pPr>
      <w:r>
        <w:rPr>
          <w:rFonts w:hint="eastAsia"/>
        </w:rPr>
        <w:t>第三，实验结论。</w:t>
      </w:r>
    </w:p>
    <w:p>
      <w:pPr>
        <w:pStyle w:val="4"/>
        <w:bidi w:val="0"/>
        <w:rPr>
          <w:rFonts w:hint="eastAsia"/>
        </w:rPr>
      </w:pPr>
    </w:p>
    <w:p>
      <w:pPr>
        <w:pStyle w:val="4"/>
        <w:bidi w:val="0"/>
        <w:rPr>
          <w:rFonts w:hint="eastAsia"/>
        </w:rPr>
      </w:pPr>
      <w:r>
        <w:rPr>
          <w:rFonts w:hint="eastAsia"/>
        </w:rPr>
        <w:t>作为一个未来的会计，我们才刚刚起步，未来会学到更多，还有很多东西需要我们自己去挖掘。况且会计学科是一门实践性很强的学科，所以会计理论教学和会计模拟训练就像一辆车的两个轮子和一只鸟的两个翅膀。只有把它们有机地联系起来，紧密地配合起来，才能显著地提高我们的掌握质量。我们在课本上学到的理论知识只是为我们的实践活动指明了框架，指明了方向，提供了相应的方法论，真正的专业技能是要从以后的实际工作中慢慢学会的。针对实际操作中遇到的一些特殊问题，不能拘泥于课本或纯粹“以此为据”。而是要符合《企业会计准则》和《企业会计制度》，结合企业实际情况进行适当修改。这将把从教科书中学到的理论知识的原理与根据实际情况灵活操作结合起来。还有，作为未来的会计，我们要有更高的职业道德和专业素养。因此，我们学校本着理论与实践相结合的思想，让我们学习实践训练课程，这使我们不仅理论强，而且实践能力强。这样，我们就可以在毕业三年后走出学校，这样我们就可以更好地致力于我们的工作。</w:t>
      </w:r>
    </w:p>
    <w:p>
      <w:pPr>
        <w:pStyle w:val="4"/>
        <w:bidi w:val="0"/>
        <w:rPr>
          <w:rFonts w:hint="eastAsia"/>
        </w:rPr>
      </w:pPr>
    </w:p>
    <w:p>
      <w:pPr>
        <w:pStyle w:val="4"/>
        <w:bidi w:val="0"/>
        <w:rPr>
          <w:rFonts w:hint="eastAsia"/>
        </w:rPr>
      </w:pPr>
      <w:r>
        <w:rPr>
          <w:rFonts w:hint="eastAsia"/>
        </w:rPr>
        <w:t>第四，实验体验。</w:t>
      </w:r>
    </w:p>
    <w:p>
      <w:pPr>
        <w:pStyle w:val="4"/>
        <w:bidi w:val="0"/>
        <w:rPr>
          <w:rFonts w:hint="eastAsia"/>
        </w:rPr>
      </w:pPr>
    </w:p>
    <w:p>
      <w:pPr>
        <w:pStyle w:val="4"/>
        <w:bidi w:val="0"/>
        <w:rPr>
          <w:rFonts w:hint="eastAsia"/>
        </w:rPr>
      </w:pPr>
      <w:r>
        <w:rPr>
          <w:rFonts w:hint="eastAsia"/>
        </w:rPr>
        <w:t>这是我第一次真正的训练。带着新鲜又有点紧张的心情，我开始了第一天的训练。我第一天就登记了。接下来的一天。虽然大一没练过，感觉对这种工作也不是太陌生，只是大致没有“氛围”，还是自己和同学一起做。而且，上面有老师简单提到过！当老师说“开始登记凭证”时，面对实操训练时放在办公桌上的会计用品，我觉得无从下手。很长一段时间，我害怕出错，然后在导师耐心的指导下开始一个一个的注册。很快，一个普通的班级觉得时间过得很快，但是手头的工作远远没有达到预期的要求进度。晚上继续完成未完成的任务。不过话说回来，我很高兴看到我开的账单。虽然很累，很无聊，但是很充实！</w:t>
      </w:r>
    </w:p>
    <w:p>
      <w:pPr>
        <w:pStyle w:val="4"/>
        <w:bidi w:val="0"/>
        <w:rPr>
          <w:rFonts w:hint="eastAsia"/>
        </w:rPr>
      </w:pPr>
    </w:p>
    <w:p>
      <w:pPr>
        <w:pStyle w:val="4"/>
        <w:bidi w:val="0"/>
        <w:rPr>
          <w:rFonts w:hint="eastAsia"/>
        </w:rPr>
      </w:pPr>
      <w:r>
        <w:rPr>
          <w:rFonts w:hint="eastAsia"/>
        </w:rPr>
        <w:t>有前两天的经验，然后填写原始凭证；根据原始凭证，填写会计凭证；根据会计凭证、现金日记账、银行日记账填写总账和各种明细账，填写资产负债表和利润表等。但是，我知道我离真正意义上的会计师还很远，但我并不担心，因为我正在努力学习这方面的知识。我开始做“填制原始凭证，根据原始凭证填制会计凭证，填制账户汇总表，根据账户汇总表填制总账，根据会计凭证填制总账和各种明细账，现金日记账，银行日记账等等”。在接下来的几天里，我学会了如何填写支票，这需要很多，所以我需要非常小心。充实地过好这一生。实习倒数第二天，老师教我们如何订购代金券及相关注意事项。</w:t>
      </w:r>
    </w:p>
    <w:p>
      <w:pPr>
        <w:pStyle w:val="4"/>
        <w:bidi w:val="0"/>
        <w:rPr>
          <w:rFonts w:hint="eastAsia"/>
        </w:rPr>
      </w:pPr>
    </w:p>
    <w:p>
      <w:pPr>
        <w:pStyle w:val="4"/>
        <w:bidi w:val="0"/>
        <w:rPr>
          <w:rFonts w:hint="eastAsia"/>
        </w:rPr>
      </w:pPr>
      <w:r>
        <w:rPr>
          <w:rFonts w:hint="eastAsia"/>
        </w:rPr>
        <w:t>经过这几天的手工记账，我的会计基础知识在实际工作中得到了验证，具备了一定的基本实际操作能力。在取得实际效果的同时，我也发现了操作过程中的很多不足:1。比如不够细心，经常看错数字或漏看业务，导致会计结果出现错误，造成不必要的麻烦；2.虽然这十天的每一个业务分录都有参考答案，但我在实际工作中还要准备自己的会计分录，在这方面还存在一些不足，所以以后还要加强练习。</w:t>
      </w:r>
    </w:p>
    <w:p>
      <w:pPr>
        <w:pStyle w:val="4"/>
        <w:bidi w:val="0"/>
        <w:rPr>
          <w:rFonts w:hint="eastAsia"/>
        </w:rPr>
      </w:pPr>
    </w:p>
    <w:p>
      <w:pPr>
        <w:pStyle w:val="4"/>
        <w:bidi w:val="0"/>
        <w:rPr>
          <w:rFonts w:hint="eastAsia"/>
        </w:rPr>
      </w:pPr>
      <w:r>
        <w:rPr>
          <w:rFonts w:hint="eastAsia"/>
        </w:rPr>
        <w:t>通过这十天的会计培训，我们深刻体会到了客观性、实质重于形式、相关性、一致性、可比性、及时性、清晰性、权责发生制、比例、历史成本、收支划分为资本性支出、谨慎性和重要性等原则，以及会计工作在企业日常经营中的重要性，以及会计工作对我们会计从业人员的严格要求。综上所述，十天的培训让我对“根据原始凭证填制原始凭证、填制会计凭证等”有了更深入的了解。，并在实际操作过程中发现了自己的不足，从而给了我未来会计学习更清晰的方向和目标。希望在接下来的日子里，学校给我们上很多实践性的培训课，让我们不断地检查和填补空白，帮助我们会计专业的学生学好会计，为将来走向社会打下良好的基础。通过实践训练，我们对会计的感性认识进一步加强。本次培训是一次综合培训，不仅负责会计、审计、出纳，还有填写其他原始凭证的人，克服了岗位实习不到位的不完整、不系统的现象。了解会计的基本原理和方法，全面应用基础会计、财务会计、成本会计等所有相关课程，了解会计内部控制的基本要求，掌握从理论到实践的转化过程；掌握会计操作的基本技能；将会计专业理论知识与专业实践有机结合，开阔了我们的视野，增强了我们对企业实际操作的理解，为我们毕业后走上工作岗位打下了坚实的基础。</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86899"/>
    <w:rsid w:val="390829E2"/>
    <w:rsid w:val="6FFF1918"/>
    <w:rsid w:val="77D86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2021-09-23T14:33:00Z</dcterms:created>
  <dc:creator>南京星智万合网络科技有限公司</dc:creator>
  <cp:lastModifiedBy>南京星智万合网络科技有限公司</cp:lastModifiedBy>
  <dcterms:modified xsi:type="dcterms:W3CDTF">2021-09-23T14:34:27Z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