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rFonts w:hint="eastAsia"/>
          <w:sz w:val="44"/>
          <w:szCs w:val="44"/>
        </w:rPr>
        <w:t>个人季度总结</w:t>
      </w:r>
    </w:p>
    <w:p>
      <w:pPr>
        <w:pStyle w:val="5"/>
        <w:bidi w:val="0"/>
        <w:jc w:val="left"/>
      </w:pPr>
      <w:r>
        <w:t>　　季度工作计划</w:t>
      </w:r>
    </w:p>
    <w:tbl>
      <w:tblPr>
        <w:tblW w:w="0" w:type="auto"/>
        <w:tblInd w:w="0" w:type="dxa"/>
        <w:tblBorders>
          <w:top w:val="single" w:color="4F81BD" w:sz="8" w:space="0"/>
          <w:left w:val="none" w:color="auto" w:sz="0" w:space="0"/>
          <w:bottom w:val="single" w:color="4F81BD" w:sz="8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7421"/>
      </w:tblGrid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2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工作事宜</w:t>
            </w: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7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7421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r>
        <w:t>　　 个人小结</w:t>
      </w:r>
    </w:p>
    <w:tbl>
      <w:tblPr>
        <w:tblW w:w="9180" w:type="dxa"/>
        <w:tblInd w:w="0" w:type="dxa"/>
        <w:tblBorders>
          <w:top w:val="single" w:color="4F81BD" w:sz="8" w:space="0"/>
          <w:left w:val="none" w:color="auto" w:sz="0" w:space="0"/>
          <w:bottom w:val="single" w:color="4F81BD" w:sz="8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969"/>
        <w:gridCol w:w="4394"/>
      </w:tblGrid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lang w:val="en-US" w:eastAsia="zh-CN"/>
              </w:rPr>
              <w:t> </w:t>
            </w:r>
          </w:p>
        </w:tc>
        <w:tc>
          <w:tcPr>
            <w:tcW w:w="3969" w:type="dxa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进步</w:t>
            </w:r>
          </w:p>
        </w:tc>
        <w:tc>
          <w:tcPr>
            <w:tcW w:w="4394" w:type="dxa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成果</w:t>
            </w: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17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  <w:tc>
          <w:tcPr>
            <w:tcW w:w="4394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</w:p>
    <w:tbl>
      <w:tblPr>
        <w:tblW w:w="9180" w:type="dxa"/>
        <w:tblInd w:w="0" w:type="dxa"/>
        <w:tblBorders>
          <w:top w:val="single" w:color="4F81BD" w:sz="8" w:space="0"/>
          <w:left w:val="none" w:color="auto" w:sz="0" w:space="0"/>
          <w:bottom w:val="single" w:color="4F81BD" w:sz="8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3969"/>
        <w:gridCol w:w="4394"/>
      </w:tblGrid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default"/>
                <w:lang w:val="en-US" w:eastAsia="zh-CN"/>
              </w:rPr>
              <w:t> </w:t>
            </w:r>
          </w:p>
        </w:tc>
        <w:tc>
          <w:tcPr>
            <w:tcW w:w="3969" w:type="dxa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不足</w:t>
            </w:r>
          </w:p>
        </w:tc>
        <w:tc>
          <w:tcPr>
            <w:tcW w:w="4394" w:type="dxa"/>
            <w:tcBorders>
              <w:top w:val="single" w:color="4F81BD" w:sz="8" w:space="0"/>
              <w:left w:val="nil"/>
              <w:bottom w:val="single" w:color="4F81BD" w:sz="8" w:space="0"/>
              <w:right w:val="nil"/>
            </w:tcBorders>
            <w:shd w:val="clear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改进</w:t>
            </w: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  <w:tr>
        <w:tblPrEx>
          <w:tblBorders>
            <w:top w:val="single" w:color="4F81BD" w:sz="8" w:space="0"/>
            <w:left w:val="none" w:color="auto" w:sz="0" w:space="0"/>
            <w:bottom w:val="single" w:color="4F81BD" w:sz="8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817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  <w:tc>
          <w:tcPr>
            <w:tcW w:w="4394" w:type="dxa"/>
            <w:tcBorders>
              <w:top w:val="nil"/>
              <w:left w:val="nil"/>
              <w:bottom w:val="single" w:color="4F81BD" w:sz="8" w:space="0"/>
              <w:right w:val="nil"/>
            </w:tcBorders>
            <w:shd w:val="clear" w:color="auto" w:fill="auto"/>
            <w:vAlign w:val="center"/>
          </w:tcPr>
          <w:p>
            <w:pPr>
              <w:pStyle w:val="5"/>
              <w:bidi w:val="0"/>
              <w:jc w:val="left"/>
            </w:pPr>
          </w:p>
        </w:tc>
      </w:tr>
    </w:tbl>
    <w:p>
      <w:pPr>
        <w:pStyle w:val="5"/>
        <w:bidi w:val="0"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F47302"/>
    <w:rsid w:val="6EF47302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2021-11-15T14:48:00Z</dcterms:created>
  <dc:creator>南京星智万合网络科技有限公司</dc:creator>
  <cp:lastModifiedBy>南京星智万合网络科技有限公司</cp:lastModifiedBy>
  <dcterms:modified xsi:type="dcterms:W3CDTF">2021-11-15T14:50:25Z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